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2914" w:rsidRPr="00002914" w:rsidRDefault="00002914" w:rsidP="00002914">
      <w:pPr>
        <w:jc w:val="both"/>
        <w:rPr>
          <w:rStyle w:val="Emphasis"/>
          <w:rFonts w:ascii="Times New Roman" w:hAnsi="Times New Roman" w:cs="Times New Roman"/>
          <w:color w:val="000000"/>
          <w:sz w:val="24"/>
          <w:szCs w:val="24"/>
          <w:lang w:val="lt-LT"/>
        </w:rPr>
      </w:pPr>
      <w:r w:rsidRPr="00002914">
        <w:rPr>
          <w:rStyle w:val="Emphasis"/>
          <w:rFonts w:ascii="Times New Roman" w:hAnsi="Times New Roman" w:cs="Times New Roman"/>
          <w:color w:val="000000"/>
          <w:sz w:val="24"/>
          <w:szCs w:val="24"/>
          <w:lang w:val="lt-LT"/>
        </w:rPr>
        <w:t>Nauji mokėjimo paslaugų įkainiai nuo 2017 m. vasario 1 d.: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24"/>
        <w:gridCol w:w="3826"/>
      </w:tblGrid>
      <w:tr w:rsidR="00002914" w:rsidRPr="00002914" w:rsidTr="00BD4A22">
        <w:tc>
          <w:tcPr>
            <w:tcW w:w="5524" w:type="dxa"/>
          </w:tcPr>
          <w:p w:rsidR="00002914" w:rsidRPr="00002914" w:rsidRDefault="00002914" w:rsidP="00BD4A22">
            <w:pPr>
              <w:jc w:val="both"/>
              <w:rPr>
                <w:rStyle w:val="Emphasis"/>
                <w:rFonts w:ascii="Times New Roman" w:hAnsi="Times New Roman" w:cs="Times New Roman"/>
                <w:color w:val="000000"/>
                <w:sz w:val="24"/>
                <w:szCs w:val="24"/>
                <w:lang w:val="lt-LT"/>
              </w:rPr>
            </w:pPr>
            <w:r w:rsidRPr="00002914">
              <w:rPr>
                <w:rStyle w:val="Emphasis"/>
                <w:rFonts w:ascii="Times New Roman" w:hAnsi="Times New Roman" w:cs="Times New Roman"/>
                <w:color w:val="000000"/>
                <w:sz w:val="24"/>
                <w:szCs w:val="24"/>
                <w:lang w:val="lt-LT"/>
              </w:rPr>
              <w:t>Pagrindinė mokėjimo sąskaita*</w:t>
            </w:r>
          </w:p>
        </w:tc>
        <w:tc>
          <w:tcPr>
            <w:tcW w:w="3826" w:type="dxa"/>
          </w:tcPr>
          <w:p w:rsidR="00002914" w:rsidRPr="00002914" w:rsidRDefault="00002914" w:rsidP="00BD4A22">
            <w:pPr>
              <w:jc w:val="both"/>
              <w:rPr>
                <w:rStyle w:val="Emphasis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2914">
              <w:rPr>
                <w:rStyle w:val="Emphasis"/>
                <w:rFonts w:ascii="Times New Roman" w:hAnsi="Times New Roman" w:cs="Times New Roman"/>
                <w:color w:val="000000"/>
                <w:sz w:val="24"/>
                <w:szCs w:val="24"/>
                <w:lang w:val="lt-LT"/>
              </w:rPr>
              <w:t xml:space="preserve">1,50 </w:t>
            </w:r>
            <w:proofErr w:type="spellStart"/>
            <w:r w:rsidRPr="00002914">
              <w:rPr>
                <w:rStyle w:val="Emphasis"/>
                <w:rFonts w:ascii="Times New Roman" w:hAnsi="Times New Roman" w:cs="Times New Roman"/>
                <w:color w:val="000000"/>
                <w:sz w:val="24"/>
                <w:szCs w:val="24"/>
                <w:lang w:val="lt-LT"/>
              </w:rPr>
              <w:t>Eur</w:t>
            </w:r>
            <w:proofErr w:type="spellEnd"/>
            <w:r w:rsidRPr="00002914">
              <w:rPr>
                <w:rStyle w:val="Emphasis"/>
                <w:rFonts w:ascii="Times New Roman" w:hAnsi="Times New Roman" w:cs="Times New Roman"/>
                <w:color w:val="000000"/>
                <w:sz w:val="24"/>
                <w:szCs w:val="24"/>
                <w:lang w:val="lt-LT"/>
              </w:rPr>
              <w:t xml:space="preserve"> per mėnesį</w:t>
            </w:r>
          </w:p>
        </w:tc>
      </w:tr>
      <w:tr w:rsidR="00002914" w:rsidRPr="00002914" w:rsidTr="00BD4A22">
        <w:tc>
          <w:tcPr>
            <w:tcW w:w="5524" w:type="dxa"/>
          </w:tcPr>
          <w:p w:rsidR="00002914" w:rsidRPr="00002914" w:rsidRDefault="00002914" w:rsidP="00BD4A22">
            <w:pPr>
              <w:jc w:val="both"/>
              <w:rPr>
                <w:rStyle w:val="Emphasis"/>
                <w:rFonts w:ascii="Times New Roman" w:hAnsi="Times New Roman" w:cs="Times New Roman"/>
                <w:color w:val="000000"/>
                <w:sz w:val="24"/>
                <w:szCs w:val="24"/>
                <w:lang w:val="lt-LT"/>
              </w:rPr>
            </w:pPr>
            <w:r w:rsidRPr="00002914">
              <w:rPr>
                <w:rStyle w:val="Emphasis"/>
                <w:rFonts w:ascii="Times New Roman" w:hAnsi="Times New Roman" w:cs="Times New Roman"/>
                <w:color w:val="000000"/>
                <w:sz w:val="24"/>
                <w:szCs w:val="24"/>
                <w:lang w:val="lt-LT"/>
              </w:rPr>
              <w:t>Pagrindinė mokėjimo sąskaita* nepasiturintiems gyventojams</w:t>
            </w:r>
          </w:p>
        </w:tc>
        <w:tc>
          <w:tcPr>
            <w:tcW w:w="3826" w:type="dxa"/>
          </w:tcPr>
          <w:p w:rsidR="00002914" w:rsidRPr="00002914" w:rsidRDefault="00002914" w:rsidP="00BD4A22">
            <w:pPr>
              <w:jc w:val="both"/>
              <w:rPr>
                <w:rStyle w:val="Emphasis"/>
                <w:rFonts w:ascii="Times New Roman" w:hAnsi="Times New Roman" w:cs="Times New Roman"/>
                <w:color w:val="000000"/>
                <w:sz w:val="24"/>
                <w:szCs w:val="24"/>
                <w:lang w:val="lt-LT"/>
              </w:rPr>
            </w:pPr>
            <w:r w:rsidRPr="00002914">
              <w:rPr>
                <w:rStyle w:val="Emphasis"/>
                <w:rFonts w:ascii="Times New Roman" w:hAnsi="Times New Roman" w:cs="Times New Roman"/>
                <w:color w:val="000000"/>
                <w:sz w:val="24"/>
                <w:szCs w:val="24"/>
                <w:lang w:val="lt-LT"/>
              </w:rPr>
              <w:t xml:space="preserve">0,75 </w:t>
            </w:r>
            <w:proofErr w:type="spellStart"/>
            <w:r w:rsidRPr="00002914">
              <w:rPr>
                <w:rStyle w:val="Emphasis"/>
                <w:rFonts w:ascii="Times New Roman" w:hAnsi="Times New Roman" w:cs="Times New Roman"/>
                <w:color w:val="000000"/>
                <w:sz w:val="24"/>
                <w:szCs w:val="24"/>
                <w:lang w:val="lt-LT"/>
              </w:rPr>
              <w:t>Eur</w:t>
            </w:r>
            <w:proofErr w:type="spellEnd"/>
            <w:r w:rsidRPr="00002914">
              <w:rPr>
                <w:rStyle w:val="Emphasis"/>
                <w:rFonts w:ascii="Times New Roman" w:hAnsi="Times New Roman" w:cs="Times New Roman"/>
                <w:color w:val="000000"/>
                <w:sz w:val="24"/>
                <w:szCs w:val="24"/>
                <w:lang w:val="lt-LT"/>
              </w:rPr>
              <w:t xml:space="preserve"> per mėnesį</w:t>
            </w:r>
          </w:p>
        </w:tc>
      </w:tr>
      <w:tr w:rsidR="00002914" w:rsidRPr="00002914" w:rsidTr="00BD4A22">
        <w:tc>
          <w:tcPr>
            <w:tcW w:w="5524" w:type="dxa"/>
          </w:tcPr>
          <w:p w:rsidR="00002914" w:rsidRPr="00002914" w:rsidRDefault="00002914" w:rsidP="00BD4A22">
            <w:pPr>
              <w:jc w:val="both"/>
              <w:rPr>
                <w:rStyle w:val="Emphasis"/>
                <w:rFonts w:ascii="Times New Roman" w:hAnsi="Times New Roman" w:cs="Times New Roman"/>
                <w:color w:val="000000"/>
                <w:sz w:val="24"/>
                <w:szCs w:val="24"/>
                <w:lang w:val="lt-LT"/>
              </w:rPr>
            </w:pPr>
            <w:r w:rsidRPr="00002914">
              <w:rPr>
                <w:rStyle w:val="Emphasis"/>
                <w:rFonts w:ascii="Times New Roman" w:hAnsi="Times New Roman" w:cs="Times New Roman"/>
                <w:color w:val="000000"/>
                <w:sz w:val="24"/>
                <w:szCs w:val="24"/>
                <w:lang w:val="lt-LT"/>
              </w:rPr>
              <w:t>Grynųjų pinigų išmokėjimas kredito unijos aptarnavimo vietose</w:t>
            </w:r>
            <w:r w:rsidR="009120F0">
              <w:rPr>
                <w:rStyle w:val="Emphasis"/>
                <w:rFonts w:ascii="Times New Roman" w:hAnsi="Times New Roman" w:cs="Times New Roman"/>
                <w:color w:val="000000"/>
                <w:sz w:val="24"/>
                <w:szCs w:val="24"/>
                <w:lang w:val="lt-LT"/>
              </w:rPr>
              <w:t>**</w:t>
            </w:r>
          </w:p>
        </w:tc>
        <w:tc>
          <w:tcPr>
            <w:tcW w:w="3826" w:type="dxa"/>
          </w:tcPr>
          <w:p w:rsidR="00002914" w:rsidRPr="00002914" w:rsidRDefault="00667174" w:rsidP="00BD4A22">
            <w:pPr>
              <w:jc w:val="both"/>
              <w:rPr>
                <w:rStyle w:val="Emphasis"/>
                <w:rFonts w:ascii="Times New Roman" w:hAnsi="Times New Roman" w:cs="Times New Roman"/>
                <w:color w:val="000000"/>
                <w:sz w:val="24"/>
                <w:szCs w:val="24"/>
                <w:lang w:val="lt-LT"/>
              </w:rPr>
            </w:pPr>
            <w:r>
              <w:rPr>
                <w:rStyle w:val="Emphasis"/>
                <w:rFonts w:ascii="Times New Roman" w:hAnsi="Times New Roman" w:cs="Times New Roman"/>
                <w:color w:val="000000"/>
                <w:sz w:val="24"/>
                <w:szCs w:val="24"/>
                <w:lang w:val="lt-LT"/>
              </w:rPr>
              <w:t xml:space="preserve">Nemokamai iki 550 </w:t>
            </w:r>
            <w:proofErr w:type="spellStart"/>
            <w:r>
              <w:rPr>
                <w:rStyle w:val="Emphasis"/>
                <w:rFonts w:ascii="Times New Roman" w:hAnsi="Times New Roman" w:cs="Times New Roman"/>
                <w:color w:val="000000"/>
                <w:sz w:val="24"/>
                <w:szCs w:val="24"/>
                <w:lang w:val="lt-LT"/>
              </w:rPr>
              <w:t>Eur</w:t>
            </w:r>
            <w:proofErr w:type="spellEnd"/>
            <w:r>
              <w:rPr>
                <w:rStyle w:val="Emphasis"/>
                <w:rFonts w:ascii="Times New Roman" w:hAnsi="Times New Roman" w:cs="Times New Roman"/>
                <w:color w:val="000000"/>
                <w:sz w:val="24"/>
                <w:szCs w:val="24"/>
                <w:lang w:val="lt-LT"/>
              </w:rPr>
              <w:t xml:space="preserve"> per mėnesį, viršijus 550</w:t>
            </w:r>
            <w:r w:rsidR="00002914" w:rsidRPr="00002914">
              <w:rPr>
                <w:rStyle w:val="Emphasis"/>
                <w:rFonts w:ascii="Times New Roman" w:hAnsi="Times New Roman" w:cs="Times New Roman"/>
                <w:color w:val="000000"/>
                <w:sz w:val="24"/>
                <w:szCs w:val="24"/>
                <w:lang w:val="lt-LT"/>
              </w:rPr>
              <w:t xml:space="preserve"> </w:t>
            </w:r>
            <w:proofErr w:type="spellStart"/>
            <w:r w:rsidR="00002914" w:rsidRPr="00002914">
              <w:rPr>
                <w:rStyle w:val="Emphasis"/>
                <w:rFonts w:ascii="Times New Roman" w:hAnsi="Times New Roman" w:cs="Times New Roman"/>
                <w:color w:val="000000"/>
                <w:sz w:val="24"/>
                <w:szCs w:val="24"/>
                <w:lang w:val="lt-LT"/>
              </w:rPr>
              <w:t>Eur</w:t>
            </w:r>
            <w:proofErr w:type="spellEnd"/>
            <w:r w:rsidR="00002914" w:rsidRPr="00002914">
              <w:rPr>
                <w:rStyle w:val="Emphasis"/>
                <w:rFonts w:ascii="Times New Roman" w:hAnsi="Times New Roman" w:cs="Times New Roman"/>
                <w:color w:val="000000"/>
                <w:sz w:val="24"/>
                <w:szCs w:val="24"/>
                <w:lang w:val="lt-LT"/>
              </w:rPr>
              <w:t xml:space="preserve"> – 0,5 proc. nuo sumos, bet ne mažiau kaip 0,30 </w:t>
            </w:r>
            <w:proofErr w:type="spellStart"/>
            <w:r w:rsidR="00002914" w:rsidRPr="00002914">
              <w:rPr>
                <w:rStyle w:val="Emphasis"/>
                <w:rFonts w:ascii="Times New Roman" w:hAnsi="Times New Roman" w:cs="Times New Roman"/>
                <w:color w:val="000000"/>
                <w:sz w:val="24"/>
                <w:szCs w:val="24"/>
                <w:lang w:val="lt-LT"/>
              </w:rPr>
              <w:t>Eur</w:t>
            </w:r>
            <w:proofErr w:type="spellEnd"/>
            <w:r w:rsidR="00002914" w:rsidRPr="00002914">
              <w:rPr>
                <w:rStyle w:val="Emphasis"/>
                <w:rFonts w:ascii="Times New Roman" w:hAnsi="Times New Roman" w:cs="Times New Roman"/>
                <w:color w:val="000000"/>
                <w:sz w:val="24"/>
                <w:szCs w:val="24"/>
                <w:lang w:val="lt-LT"/>
              </w:rPr>
              <w:t>.</w:t>
            </w:r>
          </w:p>
        </w:tc>
      </w:tr>
      <w:tr w:rsidR="00002914" w:rsidRPr="00002914" w:rsidTr="00BD4A22">
        <w:tc>
          <w:tcPr>
            <w:tcW w:w="5524" w:type="dxa"/>
          </w:tcPr>
          <w:p w:rsidR="00002914" w:rsidRPr="00002914" w:rsidRDefault="00002914" w:rsidP="00BD4A22">
            <w:pPr>
              <w:jc w:val="both"/>
              <w:rPr>
                <w:rStyle w:val="Emphasis"/>
                <w:rFonts w:ascii="Times New Roman" w:hAnsi="Times New Roman" w:cs="Times New Roman"/>
                <w:color w:val="000000"/>
                <w:sz w:val="24"/>
                <w:szCs w:val="24"/>
                <w:lang w:val="lt-LT"/>
              </w:rPr>
            </w:pPr>
            <w:r w:rsidRPr="00002914">
              <w:rPr>
                <w:rStyle w:val="Emphasis"/>
                <w:rFonts w:ascii="Times New Roman" w:hAnsi="Times New Roman" w:cs="Times New Roman"/>
                <w:color w:val="000000"/>
                <w:sz w:val="24"/>
                <w:szCs w:val="24"/>
                <w:lang w:val="lt-LT"/>
              </w:rPr>
              <w:t>Grynųjų pinigų išmokėjimas bankomate</w:t>
            </w:r>
            <w:r w:rsidR="009120F0">
              <w:rPr>
                <w:rStyle w:val="Emphasis"/>
                <w:rFonts w:ascii="Times New Roman" w:hAnsi="Times New Roman" w:cs="Times New Roman"/>
                <w:color w:val="000000"/>
                <w:sz w:val="24"/>
                <w:szCs w:val="24"/>
                <w:lang w:val="lt-LT"/>
              </w:rPr>
              <w:t>**</w:t>
            </w:r>
          </w:p>
        </w:tc>
        <w:tc>
          <w:tcPr>
            <w:tcW w:w="3826" w:type="dxa"/>
          </w:tcPr>
          <w:p w:rsidR="00002914" w:rsidRPr="00002914" w:rsidRDefault="00667174" w:rsidP="00BD4A22">
            <w:pPr>
              <w:jc w:val="both"/>
              <w:rPr>
                <w:rStyle w:val="Emphasis"/>
                <w:rFonts w:ascii="Times New Roman" w:hAnsi="Times New Roman" w:cs="Times New Roman"/>
                <w:color w:val="000000"/>
                <w:sz w:val="24"/>
                <w:szCs w:val="24"/>
                <w:lang w:val="lt-LT"/>
              </w:rPr>
            </w:pPr>
            <w:r>
              <w:rPr>
                <w:rStyle w:val="Emphasis"/>
                <w:rFonts w:ascii="Times New Roman" w:hAnsi="Times New Roman" w:cs="Times New Roman"/>
                <w:color w:val="000000"/>
                <w:sz w:val="24"/>
                <w:szCs w:val="24"/>
                <w:lang w:val="lt-LT"/>
              </w:rPr>
              <w:t xml:space="preserve">Nemokamai 550 </w:t>
            </w:r>
            <w:proofErr w:type="spellStart"/>
            <w:r>
              <w:rPr>
                <w:rStyle w:val="Emphasis"/>
                <w:rFonts w:ascii="Times New Roman" w:hAnsi="Times New Roman" w:cs="Times New Roman"/>
                <w:color w:val="000000"/>
                <w:sz w:val="24"/>
                <w:szCs w:val="24"/>
                <w:lang w:val="lt-LT"/>
              </w:rPr>
              <w:t>Eur</w:t>
            </w:r>
            <w:proofErr w:type="spellEnd"/>
            <w:r>
              <w:rPr>
                <w:rStyle w:val="Emphasis"/>
                <w:rFonts w:ascii="Times New Roman" w:hAnsi="Times New Roman" w:cs="Times New Roman"/>
                <w:color w:val="000000"/>
                <w:sz w:val="24"/>
                <w:szCs w:val="24"/>
                <w:lang w:val="lt-LT"/>
              </w:rPr>
              <w:t xml:space="preserve"> per mėnesį, viršijus 550</w:t>
            </w:r>
            <w:r w:rsidR="00002914" w:rsidRPr="00002914">
              <w:rPr>
                <w:rStyle w:val="Emphasis"/>
                <w:rFonts w:ascii="Times New Roman" w:hAnsi="Times New Roman" w:cs="Times New Roman"/>
                <w:color w:val="000000"/>
                <w:sz w:val="24"/>
                <w:szCs w:val="24"/>
                <w:lang w:val="lt-LT"/>
              </w:rPr>
              <w:t xml:space="preserve"> </w:t>
            </w:r>
            <w:proofErr w:type="spellStart"/>
            <w:r w:rsidR="00002914" w:rsidRPr="00002914">
              <w:rPr>
                <w:rStyle w:val="Emphasis"/>
                <w:rFonts w:ascii="Times New Roman" w:hAnsi="Times New Roman" w:cs="Times New Roman"/>
                <w:color w:val="000000"/>
                <w:sz w:val="24"/>
                <w:szCs w:val="24"/>
                <w:lang w:val="lt-LT"/>
              </w:rPr>
              <w:t>Eur</w:t>
            </w:r>
            <w:proofErr w:type="spellEnd"/>
            <w:r w:rsidR="00002914" w:rsidRPr="00002914">
              <w:rPr>
                <w:rStyle w:val="Emphasis"/>
                <w:rFonts w:ascii="Times New Roman" w:hAnsi="Times New Roman" w:cs="Times New Roman"/>
                <w:color w:val="000000"/>
                <w:sz w:val="24"/>
                <w:szCs w:val="24"/>
                <w:lang w:val="lt-LT"/>
              </w:rPr>
              <w:t xml:space="preserve"> – 1 proc. nuo sumos, bet ne mažiau kaip 0,30 </w:t>
            </w:r>
            <w:proofErr w:type="spellStart"/>
            <w:r w:rsidR="00002914" w:rsidRPr="00002914">
              <w:rPr>
                <w:rStyle w:val="Emphasis"/>
                <w:rFonts w:ascii="Times New Roman" w:hAnsi="Times New Roman" w:cs="Times New Roman"/>
                <w:color w:val="000000"/>
                <w:sz w:val="24"/>
                <w:szCs w:val="24"/>
                <w:lang w:val="lt-LT"/>
              </w:rPr>
              <w:t>Eur</w:t>
            </w:r>
            <w:proofErr w:type="spellEnd"/>
          </w:p>
        </w:tc>
      </w:tr>
    </w:tbl>
    <w:p w:rsidR="00002914" w:rsidRPr="00002914" w:rsidRDefault="00002914" w:rsidP="00002914">
      <w:pPr>
        <w:tabs>
          <w:tab w:val="left" w:pos="8086"/>
        </w:tabs>
        <w:jc w:val="both"/>
        <w:rPr>
          <w:rStyle w:val="Emphasis"/>
          <w:rFonts w:ascii="Times New Roman" w:hAnsi="Times New Roman" w:cs="Times New Roman"/>
          <w:color w:val="000000"/>
          <w:sz w:val="24"/>
          <w:szCs w:val="24"/>
          <w:lang w:val="lt-LT"/>
        </w:rPr>
      </w:pPr>
    </w:p>
    <w:p w:rsidR="00002914" w:rsidRDefault="00002914" w:rsidP="00002914">
      <w:pPr>
        <w:jc w:val="both"/>
        <w:rPr>
          <w:rStyle w:val="Emphasis"/>
          <w:rFonts w:ascii="Times New Roman" w:hAnsi="Times New Roman" w:cs="Times New Roman"/>
          <w:color w:val="000000"/>
          <w:sz w:val="24"/>
          <w:szCs w:val="24"/>
          <w:lang w:val="lt-LT"/>
        </w:rPr>
      </w:pPr>
      <w:r w:rsidRPr="00002914">
        <w:rPr>
          <w:rStyle w:val="Emphasis"/>
          <w:rFonts w:ascii="Times New Roman" w:hAnsi="Times New Roman" w:cs="Times New Roman"/>
          <w:color w:val="000000"/>
          <w:sz w:val="24"/>
          <w:szCs w:val="24"/>
          <w:lang w:val="lt-LT"/>
        </w:rPr>
        <w:t>*Pasirinkę pagrindinės  mokėjimo sąskaitos paslaugą už vieną kainą per  mėnesį Jūs galėsite naudotis šiomis paslaugomis:</w:t>
      </w:r>
    </w:p>
    <w:p w:rsidR="00002914" w:rsidRPr="00002914" w:rsidRDefault="00002914" w:rsidP="00002914">
      <w:pPr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 w:rsidRPr="00002914">
        <w:rPr>
          <w:rFonts w:ascii="Times New Roman" w:eastAsia="Times New Roman" w:hAnsi="Times New Roman" w:cs="Times New Roman"/>
          <w:bCs/>
          <w:sz w:val="24"/>
          <w:szCs w:val="24"/>
          <w:lang w:val="lt-LT"/>
        </w:rPr>
        <w:t>Sąskaitos atidarymas;</w:t>
      </w:r>
    </w:p>
    <w:p w:rsidR="00002914" w:rsidRPr="00002914" w:rsidRDefault="00002914" w:rsidP="00002914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 w:rsidRPr="00002914">
        <w:rPr>
          <w:rFonts w:ascii="Times New Roman" w:eastAsia="Times New Roman" w:hAnsi="Times New Roman" w:cs="Times New Roman"/>
          <w:bCs/>
          <w:sz w:val="24"/>
          <w:szCs w:val="24"/>
          <w:lang w:val="lt-LT"/>
        </w:rPr>
        <w:t>El. bankininkystė, sąskaitos valdymo ir saugi prisiju</w:t>
      </w:r>
      <w:r w:rsidR="00BB0AD3">
        <w:rPr>
          <w:rFonts w:ascii="Times New Roman" w:eastAsia="Times New Roman" w:hAnsi="Times New Roman" w:cs="Times New Roman"/>
          <w:bCs/>
          <w:sz w:val="24"/>
          <w:szCs w:val="24"/>
          <w:lang w:val="lt-LT"/>
        </w:rPr>
        <w:t>ngimo prie jos priemonė - mobil</w:t>
      </w:r>
      <w:bookmarkStart w:id="0" w:name="_GoBack"/>
      <w:bookmarkEnd w:id="0"/>
      <w:r w:rsidRPr="00002914">
        <w:rPr>
          <w:rFonts w:ascii="Times New Roman" w:eastAsia="Times New Roman" w:hAnsi="Times New Roman" w:cs="Times New Roman"/>
          <w:bCs/>
          <w:sz w:val="24"/>
          <w:szCs w:val="24"/>
          <w:lang w:val="lt-LT"/>
        </w:rPr>
        <w:t>us parašas;</w:t>
      </w:r>
    </w:p>
    <w:p w:rsidR="00002914" w:rsidRPr="00002914" w:rsidRDefault="00002914" w:rsidP="00002914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 w:rsidRPr="00002914">
        <w:rPr>
          <w:rFonts w:ascii="Times New Roman" w:eastAsia="Times New Roman" w:hAnsi="Times New Roman" w:cs="Times New Roman"/>
          <w:bCs/>
          <w:sz w:val="24"/>
          <w:szCs w:val="24"/>
          <w:lang w:val="lt-LT"/>
        </w:rPr>
        <w:t>Neribotas gautų mokėjimų eurais įskaitymas;</w:t>
      </w:r>
    </w:p>
    <w:p w:rsidR="00002914" w:rsidRPr="00002914" w:rsidRDefault="00002914" w:rsidP="00002914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 w:rsidRPr="00002914">
        <w:rPr>
          <w:rFonts w:ascii="Times New Roman" w:eastAsia="Times New Roman" w:hAnsi="Times New Roman" w:cs="Times New Roman"/>
          <w:bCs/>
          <w:sz w:val="24"/>
          <w:szCs w:val="24"/>
          <w:lang w:val="lt-LT"/>
        </w:rPr>
        <w:t>Neribotas grynųjų pinigų įmokėjimas į sąskaitą kredito unijos aptarnavimo vietose;</w:t>
      </w:r>
    </w:p>
    <w:p w:rsidR="00002914" w:rsidRPr="00002914" w:rsidRDefault="00002914" w:rsidP="00002914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 w:rsidRPr="00002914">
        <w:rPr>
          <w:rFonts w:ascii="Times New Roman" w:eastAsia="Times New Roman" w:hAnsi="Times New Roman" w:cs="Times New Roman"/>
          <w:bCs/>
          <w:sz w:val="24"/>
          <w:szCs w:val="24"/>
          <w:lang w:val="lt-LT"/>
        </w:rPr>
        <w:t xml:space="preserve">Debeto kortelė </w:t>
      </w:r>
      <w:proofErr w:type="spellStart"/>
      <w:r w:rsidRPr="00002914">
        <w:rPr>
          <w:rFonts w:ascii="Times New Roman" w:eastAsia="Times New Roman" w:hAnsi="Times New Roman" w:cs="Times New Roman"/>
          <w:bCs/>
          <w:sz w:val="24"/>
          <w:szCs w:val="24"/>
          <w:lang w:val="lt-LT"/>
        </w:rPr>
        <w:t>Maestro</w:t>
      </w:r>
      <w:proofErr w:type="spellEnd"/>
      <w:r w:rsidRPr="00002914">
        <w:rPr>
          <w:rFonts w:ascii="Times New Roman" w:eastAsia="Times New Roman" w:hAnsi="Times New Roman" w:cs="Times New Roman"/>
          <w:bCs/>
          <w:sz w:val="24"/>
          <w:szCs w:val="24"/>
          <w:lang w:val="lt-LT"/>
        </w:rPr>
        <w:t xml:space="preserve"> ir mokėjimo operacijos </w:t>
      </w:r>
      <w:proofErr w:type="spellStart"/>
      <w:r w:rsidRPr="00002914">
        <w:rPr>
          <w:rFonts w:ascii="Times New Roman" w:eastAsia="Times New Roman" w:hAnsi="Times New Roman" w:cs="Times New Roman"/>
          <w:bCs/>
          <w:sz w:val="24"/>
          <w:szCs w:val="24"/>
          <w:lang w:val="lt-LT"/>
        </w:rPr>
        <w:t>Maestro</w:t>
      </w:r>
      <w:proofErr w:type="spellEnd"/>
      <w:r w:rsidRPr="00002914">
        <w:rPr>
          <w:rFonts w:ascii="Times New Roman" w:eastAsia="Times New Roman" w:hAnsi="Times New Roman" w:cs="Times New Roman"/>
          <w:bCs/>
          <w:sz w:val="24"/>
          <w:szCs w:val="24"/>
          <w:lang w:val="lt-LT"/>
        </w:rPr>
        <w:t xml:space="preserve"> kortele;</w:t>
      </w:r>
    </w:p>
    <w:p w:rsidR="00002914" w:rsidRPr="00002914" w:rsidRDefault="00002914" w:rsidP="00002914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 w:rsidRPr="00002914">
        <w:rPr>
          <w:rFonts w:ascii="Times New Roman" w:eastAsia="Times New Roman" w:hAnsi="Times New Roman" w:cs="Times New Roman"/>
          <w:bCs/>
          <w:sz w:val="24"/>
          <w:szCs w:val="24"/>
          <w:lang w:val="lt-LT"/>
        </w:rPr>
        <w:t>10 bet kokių pervedimų eurais internetu kas mėnesį, įskaitant įmokas, pervedimus kredito unijos viduje ir į kitus mokėjimo paslaugų teikėjus SEPA šalyse;</w:t>
      </w:r>
    </w:p>
    <w:p w:rsidR="00002914" w:rsidRPr="00002914" w:rsidRDefault="00002914" w:rsidP="00002914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002914">
        <w:rPr>
          <w:rFonts w:ascii="Times New Roman" w:eastAsia="Times New Roman" w:hAnsi="Times New Roman" w:cs="Times New Roman"/>
          <w:bCs/>
          <w:sz w:val="24"/>
          <w:szCs w:val="24"/>
          <w:lang w:val="lt-LT"/>
        </w:rPr>
        <w:t>Grynųjų pinigų išmokėjimas:</w:t>
      </w:r>
    </w:p>
    <w:p w:rsidR="00002914" w:rsidRPr="00002914" w:rsidRDefault="00667174" w:rsidP="00002914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lt-LT"/>
        </w:rPr>
        <w:t xml:space="preserve"> - nemokamai 550</w:t>
      </w:r>
      <w:r w:rsidR="00002914" w:rsidRPr="00002914">
        <w:rPr>
          <w:rFonts w:ascii="Times New Roman" w:eastAsia="Times New Roman" w:hAnsi="Times New Roman" w:cs="Times New Roman"/>
          <w:bCs/>
          <w:sz w:val="24"/>
          <w:szCs w:val="24"/>
          <w:lang w:val="lt-LT"/>
        </w:rPr>
        <w:t xml:space="preserve"> </w:t>
      </w:r>
      <w:proofErr w:type="spellStart"/>
      <w:r w:rsidR="00002914" w:rsidRPr="00002914">
        <w:rPr>
          <w:rFonts w:ascii="Times New Roman" w:eastAsia="Times New Roman" w:hAnsi="Times New Roman" w:cs="Times New Roman"/>
          <w:bCs/>
          <w:sz w:val="24"/>
          <w:szCs w:val="24"/>
          <w:lang w:val="lt-LT"/>
        </w:rPr>
        <w:t>Eur</w:t>
      </w:r>
      <w:proofErr w:type="spellEnd"/>
      <w:r w:rsidR="00002914" w:rsidRPr="00002914">
        <w:rPr>
          <w:rFonts w:ascii="Times New Roman" w:hAnsi="Times New Roman" w:cs="Times New Roman"/>
          <w:sz w:val="24"/>
          <w:szCs w:val="24"/>
          <w:lang w:val="lt-LT"/>
        </w:rPr>
        <w:t xml:space="preserve"> per mėnesį kredito unijos </w:t>
      </w:r>
      <w:r w:rsidR="00002914" w:rsidRPr="00002914">
        <w:rPr>
          <w:rFonts w:ascii="Times New Roman" w:eastAsia="Times New Roman" w:hAnsi="Times New Roman" w:cs="Times New Roman"/>
          <w:bCs/>
          <w:sz w:val="24"/>
          <w:szCs w:val="24"/>
          <w:lang w:val="lt-LT"/>
        </w:rPr>
        <w:t>aptarnavimo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 vietose, viršijus 550</w:t>
      </w:r>
      <w:r w:rsidR="00002914" w:rsidRPr="00002914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proofErr w:type="spellStart"/>
      <w:r w:rsidR="00002914" w:rsidRPr="00002914">
        <w:rPr>
          <w:rFonts w:ascii="Times New Roman" w:hAnsi="Times New Roman" w:cs="Times New Roman"/>
          <w:sz w:val="24"/>
          <w:szCs w:val="24"/>
          <w:lang w:val="lt-LT"/>
        </w:rPr>
        <w:t>Eur</w:t>
      </w:r>
      <w:proofErr w:type="spellEnd"/>
      <w:r w:rsidR="00002914" w:rsidRPr="00002914">
        <w:rPr>
          <w:rFonts w:ascii="Times New Roman" w:hAnsi="Times New Roman" w:cs="Times New Roman"/>
          <w:sz w:val="24"/>
          <w:szCs w:val="24"/>
          <w:lang w:val="lt-LT"/>
        </w:rPr>
        <w:t xml:space="preserve"> – 0,5 proc. nuo sumos, bet ne mažiau kaip 0,30 </w:t>
      </w:r>
      <w:proofErr w:type="spellStart"/>
      <w:r w:rsidR="00002914" w:rsidRPr="00002914">
        <w:rPr>
          <w:rFonts w:ascii="Times New Roman" w:hAnsi="Times New Roman" w:cs="Times New Roman"/>
          <w:sz w:val="24"/>
          <w:szCs w:val="24"/>
          <w:lang w:val="lt-LT"/>
        </w:rPr>
        <w:t>Eur</w:t>
      </w:r>
      <w:proofErr w:type="spellEnd"/>
      <w:r w:rsidR="00002914" w:rsidRPr="00002914">
        <w:rPr>
          <w:rFonts w:ascii="Times New Roman" w:hAnsi="Times New Roman" w:cs="Times New Roman"/>
          <w:sz w:val="24"/>
          <w:szCs w:val="24"/>
          <w:lang w:val="lt-LT"/>
        </w:rPr>
        <w:t>;</w:t>
      </w:r>
    </w:p>
    <w:p w:rsidR="00002914" w:rsidRDefault="00667174" w:rsidP="00002914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lt-LT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lt-LT"/>
        </w:rPr>
        <w:t>- nemokamai 550</w:t>
      </w:r>
      <w:r w:rsidR="00002914" w:rsidRPr="00002914">
        <w:rPr>
          <w:rFonts w:ascii="Times New Roman" w:eastAsia="Times New Roman" w:hAnsi="Times New Roman" w:cs="Times New Roman"/>
          <w:bCs/>
          <w:sz w:val="24"/>
          <w:szCs w:val="24"/>
          <w:lang w:val="lt-LT"/>
        </w:rPr>
        <w:t xml:space="preserve"> </w:t>
      </w:r>
      <w:proofErr w:type="spellStart"/>
      <w:r w:rsidR="00002914" w:rsidRPr="00002914">
        <w:rPr>
          <w:rFonts w:ascii="Times New Roman" w:eastAsia="Times New Roman" w:hAnsi="Times New Roman" w:cs="Times New Roman"/>
          <w:bCs/>
          <w:sz w:val="24"/>
          <w:szCs w:val="24"/>
          <w:lang w:val="lt-LT"/>
        </w:rPr>
        <w:t>Eur</w:t>
      </w:r>
      <w:proofErr w:type="spellEnd"/>
      <w:r w:rsidR="00002914" w:rsidRPr="00002914">
        <w:rPr>
          <w:rFonts w:ascii="Times New Roman" w:eastAsia="Times New Roman" w:hAnsi="Times New Roman" w:cs="Times New Roman"/>
          <w:bCs/>
          <w:sz w:val="24"/>
          <w:szCs w:val="24"/>
          <w:lang w:val="lt-LT"/>
        </w:rPr>
        <w:t xml:space="preserve"> per mėnesį bet kuriame b</w:t>
      </w:r>
      <w:r>
        <w:rPr>
          <w:rFonts w:ascii="Times New Roman" w:eastAsia="Times New Roman" w:hAnsi="Times New Roman" w:cs="Times New Roman"/>
          <w:bCs/>
          <w:sz w:val="24"/>
          <w:szCs w:val="24"/>
          <w:lang w:val="lt-LT"/>
        </w:rPr>
        <w:t>ankomate Lietuvoje, viršijus 550</w:t>
      </w:r>
      <w:r w:rsidR="00002914" w:rsidRPr="00002914">
        <w:rPr>
          <w:rFonts w:ascii="Times New Roman" w:eastAsia="Times New Roman" w:hAnsi="Times New Roman" w:cs="Times New Roman"/>
          <w:bCs/>
          <w:sz w:val="24"/>
          <w:szCs w:val="24"/>
          <w:lang w:val="lt-LT"/>
        </w:rPr>
        <w:t xml:space="preserve"> </w:t>
      </w:r>
      <w:proofErr w:type="spellStart"/>
      <w:r w:rsidR="00002914" w:rsidRPr="00002914">
        <w:rPr>
          <w:rFonts w:ascii="Times New Roman" w:eastAsia="Times New Roman" w:hAnsi="Times New Roman" w:cs="Times New Roman"/>
          <w:bCs/>
          <w:sz w:val="24"/>
          <w:szCs w:val="24"/>
          <w:lang w:val="lt-LT"/>
        </w:rPr>
        <w:t>Eur</w:t>
      </w:r>
      <w:proofErr w:type="spellEnd"/>
      <w:r w:rsidR="00002914" w:rsidRPr="00002914">
        <w:rPr>
          <w:rFonts w:ascii="Times New Roman" w:eastAsia="Times New Roman" w:hAnsi="Times New Roman" w:cs="Times New Roman"/>
          <w:bCs/>
          <w:sz w:val="24"/>
          <w:szCs w:val="24"/>
          <w:lang w:val="lt-LT"/>
        </w:rPr>
        <w:t xml:space="preserve"> – 1 proc. nuo sumos, bet ne mažiau kaip 0,30 </w:t>
      </w:r>
      <w:proofErr w:type="spellStart"/>
      <w:r w:rsidR="00002914" w:rsidRPr="00002914">
        <w:rPr>
          <w:rFonts w:ascii="Times New Roman" w:eastAsia="Times New Roman" w:hAnsi="Times New Roman" w:cs="Times New Roman"/>
          <w:bCs/>
          <w:sz w:val="24"/>
          <w:szCs w:val="24"/>
          <w:lang w:val="lt-LT"/>
        </w:rPr>
        <w:t>Eur</w:t>
      </w:r>
      <w:proofErr w:type="spellEnd"/>
      <w:r w:rsidR="00002914" w:rsidRPr="00002914">
        <w:rPr>
          <w:rFonts w:ascii="Times New Roman" w:eastAsia="Times New Roman" w:hAnsi="Times New Roman" w:cs="Times New Roman"/>
          <w:bCs/>
          <w:sz w:val="24"/>
          <w:szCs w:val="24"/>
          <w:lang w:val="lt-LT"/>
        </w:rPr>
        <w:t>.</w:t>
      </w:r>
    </w:p>
    <w:p w:rsidR="00FC75BC" w:rsidRDefault="00FC75BC" w:rsidP="00002914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lt-LT"/>
        </w:rPr>
      </w:pPr>
    </w:p>
    <w:p w:rsidR="00FC75BC" w:rsidRPr="00FC75BC" w:rsidRDefault="00FC75BC" w:rsidP="00FC75BC">
      <w:pPr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  <w:lang w:val="lt-LT"/>
        </w:rPr>
      </w:pPr>
      <w:r w:rsidRPr="00496AAE">
        <w:rPr>
          <w:rStyle w:val="Emphasis"/>
          <w:rFonts w:ascii="Times New Roman" w:hAnsi="Times New Roman" w:cs="Times New Roman"/>
          <w:color w:val="000000"/>
          <w:sz w:val="24"/>
          <w:szCs w:val="24"/>
          <w:lang w:val="lt-LT"/>
        </w:rPr>
        <w:t>**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G</w:t>
      </w:r>
      <w:r w:rsidRPr="00496AAE">
        <w:rPr>
          <w:rFonts w:ascii="Times New Roman" w:hAnsi="Times New Roman" w:cs="Times New Roman"/>
          <w:i/>
          <w:sz w:val="24"/>
          <w:szCs w:val="24"/>
        </w:rPr>
        <w:t>rynųjų</w:t>
      </w:r>
      <w:proofErr w:type="spellEnd"/>
      <w:r w:rsidRPr="00496AA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496AAE">
        <w:rPr>
          <w:rFonts w:ascii="Times New Roman" w:hAnsi="Times New Roman" w:cs="Times New Roman"/>
          <w:i/>
          <w:sz w:val="24"/>
          <w:szCs w:val="24"/>
        </w:rPr>
        <w:t>pinigų</w:t>
      </w:r>
      <w:proofErr w:type="spellEnd"/>
      <w:r w:rsidRPr="00496AA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496AAE">
        <w:rPr>
          <w:rFonts w:ascii="Times New Roman" w:hAnsi="Times New Roman" w:cs="Times New Roman"/>
          <w:i/>
          <w:sz w:val="24"/>
          <w:szCs w:val="24"/>
        </w:rPr>
        <w:t>išmokėjimas</w:t>
      </w:r>
      <w:proofErr w:type="spellEnd"/>
      <w:r w:rsidRPr="00496AAE">
        <w:rPr>
          <w:rFonts w:ascii="Times New Roman" w:hAnsi="Times New Roman" w:cs="Times New Roman"/>
          <w:i/>
          <w:sz w:val="24"/>
          <w:szCs w:val="24"/>
        </w:rPr>
        <w:t xml:space="preserve"> – ne </w:t>
      </w:r>
      <w:proofErr w:type="spellStart"/>
      <w:r w:rsidRPr="00496AAE">
        <w:rPr>
          <w:rFonts w:ascii="Times New Roman" w:hAnsi="Times New Roman" w:cs="Times New Roman"/>
          <w:i/>
          <w:sz w:val="24"/>
          <w:szCs w:val="24"/>
        </w:rPr>
        <w:t>mažiau</w:t>
      </w:r>
      <w:proofErr w:type="spellEnd"/>
      <w:r w:rsidRPr="00496AA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496AAE">
        <w:rPr>
          <w:rFonts w:ascii="Times New Roman" w:hAnsi="Times New Roman" w:cs="Times New Roman"/>
          <w:i/>
          <w:sz w:val="24"/>
          <w:szCs w:val="24"/>
        </w:rPr>
        <w:t>kaip</w:t>
      </w:r>
      <w:proofErr w:type="spellEnd"/>
      <w:r w:rsidRPr="00496AAE">
        <w:rPr>
          <w:rFonts w:ascii="Times New Roman" w:hAnsi="Times New Roman" w:cs="Times New Roman"/>
          <w:i/>
          <w:sz w:val="24"/>
          <w:szCs w:val="24"/>
        </w:rPr>
        <w:t xml:space="preserve"> 550 </w:t>
      </w:r>
      <w:proofErr w:type="spellStart"/>
      <w:r w:rsidRPr="00496AAE">
        <w:rPr>
          <w:rFonts w:ascii="Times New Roman" w:hAnsi="Times New Roman" w:cs="Times New Roman"/>
          <w:i/>
          <w:sz w:val="24"/>
          <w:szCs w:val="24"/>
        </w:rPr>
        <w:t>Eur</w:t>
      </w:r>
      <w:proofErr w:type="spellEnd"/>
      <w:r w:rsidRPr="00496AAE">
        <w:rPr>
          <w:rFonts w:ascii="Times New Roman" w:hAnsi="Times New Roman" w:cs="Times New Roman"/>
          <w:i/>
          <w:sz w:val="24"/>
          <w:szCs w:val="24"/>
        </w:rPr>
        <w:t xml:space="preserve"> per </w:t>
      </w:r>
      <w:proofErr w:type="spellStart"/>
      <w:r w:rsidRPr="00496AAE">
        <w:rPr>
          <w:rFonts w:ascii="Times New Roman" w:hAnsi="Times New Roman" w:cs="Times New Roman"/>
          <w:i/>
          <w:sz w:val="24"/>
          <w:szCs w:val="24"/>
        </w:rPr>
        <w:t>mėnesį</w:t>
      </w:r>
      <w:proofErr w:type="spellEnd"/>
      <w:r w:rsidRPr="00496AA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496AAE">
        <w:rPr>
          <w:rFonts w:ascii="Times New Roman" w:hAnsi="Times New Roman" w:cs="Times New Roman"/>
          <w:i/>
          <w:sz w:val="24"/>
          <w:szCs w:val="24"/>
        </w:rPr>
        <w:t>banko</w:t>
      </w:r>
      <w:proofErr w:type="spellEnd"/>
      <w:r w:rsidRPr="00496AA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496AAE">
        <w:rPr>
          <w:rFonts w:ascii="Times New Roman" w:hAnsi="Times New Roman" w:cs="Times New Roman"/>
          <w:i/>
          <w:sz w:val="24"/>
          <w:szCs w:val="24"/>
        </w:rPr>
        <w:t>bankomatų</w:t>
      </w:r>
      <w:proofErr w:type="spellEnd"/>
      <w:r w:rsidRPr="00496AAE">
        <w:rPr>
          <w:rFonts w:ascii="Times New Roman" w:hAnsi="Times New Roman" w:cs="Times New Roman"/>
          <w:i/>
          <w:sz w:val="24"/>
          <w:szCs w:val="24"/>
        </w:rPr>
        <w:t xml:space="preserve"> tinkle </w:t>
      </w:r>
      <w:proofErr w:type="spellStart"/>
      <w:r w:rsidRPr="00496AAE">
        <w:rPr>
          <w:rFonts w:ascii="Times New Roman" w:hAnsi="Times New Roman" w:cs="Times New Roman"/>
          <w:i/>
          <w:sz w:val="24"/>
          <w:szCs w:val="24"/>
        </w:rPr>
        <w:t>ar</w:t>
      </w:r>
      <w:proofErr w:type="spellEnd"/>
      <w:r w:rsidRPr="00496AAE">
        <w:rPr>
          <w:rFonts w:ascii="Times New Roman" w:hAnsi="Times New Roman" w:cs="Times New Roman"/>
          <w:i/>
          <w:sz w:val="24"/>
          <w:szCs w:val="24"/>
        </w:rPr>
        <w:t xml:space="preserve"> kredito </w:t>
      </w:r>
      <w:proofErr w:type="spellStart"/>
      <w:r w:rsidRPr="00496AAE">
        <w:rPr>
          <w:rFonts w:ascii="Times New Roman" w:hAnsi="Times New Roman" w:cs="Times New Roman"/>
          <w:i/>
          <w:sz w:val="24"/>
          <w:szCs w:val="24"/>
        </w:rPr>
        <w:t>unijos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aptarnavimo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vietose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>.</w:t>
      </w:r>
    </w:p>
    <w:p w:rsidR="00002914" w:rsidRPr="00002914" w:rsidRDefault="00002914" w:rsidP="00002914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lt-LT"/>
        </w:rPr>
      </w:pPr>
    </w:p>
    <w:p w:rsidR="0054037E" w:rsidRPr="00425E3E" w:rsidRDefault="00002914" w:rsidP="00425E3E">
      <w:p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425E3E">
        <w:rPr>
          <w:rFonts w:ascii="Times New Roman" w:hAnsi="Times New Roman" w:cs="Times New Roman"/>
          <w:b/>
          <w:sz w:val="24"/>
          <w:szCs w:val="24"/>
        </w:rPr>
        <w:t>Persivedantiems</w:t>
      </w:r>
      <w:proofErr w:type="spellEnd"/>
      <w:r w:rsidRPr="00425E3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25E3E">
        <w:rPr>
          <w:rFonts w:ascii="Times New Roman" w:hAnsi="Times New Roman" w:cs="Times New Roman"/>
          <w:b/>
          <w:sz w:val="24"/>
          <w:szCs w:val="24"/>
        </w:rPr>
        <w:t>darbo</w:t>
      </w:r>
      <w:proofErr w:type="spellEnd"/>
      <w:r w:rsidRPr="00425E3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25E3E">
        <w:rPr>
          <w:rFonts w:ascii="Times New Roman" w:hAnsi="Times New Roman" w:cs="Times New Roman"/>
          <w:b/>
          <w:sz w:val="24"/>
          <w:szCs w:val="24"/>
        </w:rPr>
        <w:t>užmokestį</w:t>
      </w:r>
      <w:proofErr w:type="spellEnd"/>
      <w:r w:rsidRPr="00425E3E">
        <w:rPr>
          <w:rFonts w:ascii="Times New Roman" w:hAnsi="Times New Roman" w:cs="Times New Roman"/>
          <w:b/>
          <w:sz w:val="24"/>
          <w:szCs w:val="24"/>
        </w:rPr>
        <w:t xml:space="preserve"> į Pareigūnų kredito </w:t>
      </w:r>
      <w:proofErr w:type="spellStart"/>
      <w:r w:rsidRPr="00425E3E">
        <w:rPr>
          <w:rFonts w:ascii="Times New Roman" w:hAnsi="Times New Roman" w:cs="Times New Roman"/>
          <w:b/>
          <w:sz w:val="24"/>
          <w:szCs w:val="24"/>
        </w:rPr>
        <w:t>unijoje</w:t>
      </w:r>
      <w:proofErr w:type="spellEnd"/>
      <w:r w:rsidRPr="00425E3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25E3E">
        <w:rPr>
          <w:rFonts w:ascii="Times New Roman" w:hAnsi="Times New Roman" w:cs="Times New Roman"/>
          <w:b/>
          <w:sz w:val="24"/>
          <w:szCs w:val="24"/>
        </w:rPr>
        <w:t>atidarytą</w:t>
      </w:r>
      <w:proofErr w:type="spellEnd"/>
      <w:r w:rsidRPr="00425E3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25E3E">
        <w:rPr>
          <w:rFonts w:ascii="Times New Roman" w:hAnsi="Times New Roman" w:cs="Times New Roman"/>
          <w:b/>
          <w:sz w:val="24"/>
          <w:szCs w:val="24"/>
        </w:rPr>
        <w:t>sąskaitą</w:t>
      </w:r>
      <w:proofErr w:type="spellEnd"/>
      <w:r w:rsidRPr="00425E3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25E3E">
        <w:rPr>
          <w:rFonts w:ascii="Times New Roman" w:hAnsi="Times New Roman" w:cs="Times New Roman"/>
          <w:b/>
          <w:sz w:val="24"/>
          <w:szCs w:val="24"/>
        </w:rPr>
        <w:t>pagrindinės</w:t>
      </w:r>
      <w:proofErr w:type="spellEnd"/>
      <w:r w:rsidRPr="00425E3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25E3E">
        <w:rPr>
          <w:rFonts w:ascii="Times New Roman" w:hAnsi="Times New Roman" w:cs="Times New Roman"/>
          <w:b/>
          <w:sz w:val="24"/>
          <w:szCs w:val="24"/>
        </w:rPr>
        <w:t>mokėjimo</w:t>
      </w:r>
      <w:proofErr w:type="spellEnd"/>
      <w:r w:rsidRPr="00425E3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25E3E">
        <w:rPr>
          <w:rFonts w:ascii="Times New Roman" w:hAnsi="Times New Roman" w:cs="Times New Roman"/>
          <w:b/>
          <w:sz w:val="24"/>
          <w:szCs w:val="24"/>
        </w:rPr>
        <w:t>sąskaitos</w:t>
      </w:r>
      <w:proofErr w:type="spellEnd"/>
      <w:r w:rsidRPr="00425E3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25E3E">
        <w:rPr>
          <w:rFonts w:ascii="Times New Roman" w:hAnsi="Times New Roman" w:cs="Times New Roman"/>
          <w:b/>
          <w:sz w:val="24"/>
          <w:szCs w:val="24"/>
        </w:rPr>
        <w:t>paslauga</w:t>
      </w:r>
      <w:proofErr w:type="spellEnd"/>
      <w:r w:rsidRPr="00425E3E">
        <w:rPr>
          <w:rFonts w:ascii="Times New Roman" w:hAnsi="Times New Roman" w:cs="Times New Roman"/>
          <w:b/>
          <w:sz w:val="24"/>
          <w:szCs w:val="24"/>
        </w:rPr>
        <w:t xml:space="preserve"> bus </w:t>
      </w:r>
      <w:proofErr w:type="spellStart"/>
      <w:r w:rsidRPr="00425E3E">
        <w:rPr>
          <w:rFonts w:ascii="Times New Roman" w:hAnsi="Times New Roman" w:cs="Times New Roman"/>
          <w:b/>
          <w:sz w:val="24"/>
          <w:szCs w:val="24"/>
        </w:rPr>
        <w:t>nemokama</w:t>
      </w:r>
      <w:proofErr w:type="spellEnd"/>
      <w:r w:rsidRPr="00425E3E">
        <w:rPr>
          <w:rFonts w:ascii="Times New Roman" w:hAnsi="Times New Roman" w:cs="Times New Roman"/>
          <w:b/>
          <w:sz w:val="24"/>
          <w:szCs w:val="24"/>
        </w:rPr>
        <w:t>.</w:t>
      </w:r>
      <w:r w:rsidR="00425E3E" w:rsidRPr="00425E3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425E3E" w:rsidRPr="00425E3E">
        <w:rPr>
          <w:rFonts w:ascii="Times New Roman" w:hAnsi="Times New Roman" w:cs="Times New Roman"/>
          <w:b/>
          <w:sz w:val="24"/>
          <w:szCs w:val="24"/>
        </w:rPr>
        <w:t>Išgryninimo</w:t>
      </w:r>
      <w:proofErr w:type="spellEnd"/>
      <w:r w:rsidR="00425E3E" w:rsidRPr="00425E3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425E3E" w:rsidRPr="00425E3E">
        <w:rPr>
          <w:rFonts w:ascii="Times New Roman" w:hAnsi="Times New Roman" w:cs="Times New Roman"/>
          <w:b/>
          <w:sz w:val="24"/>
          <w:szCs w:val="24"/>
        </w:rPr>
        <w:t>mokestis</w:t>
      </w:r>
      <w:proofErr w:type="spellEnd"/>
      <w:r w:rsidR="00425E3E" w:rsidRPr="00425E3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425E3E" w:rsidRPr="00425E3E">
        <w:rPr>
          <w:rFonts w:ascii="Times New Roman" w:hAnsi="Times New Roman" w:cs="Times New Roman"/>
          <w:b/>
          <w:sz w:val="24"/>
          <w:szCs w:val="24"/>
        </w:rPr>
        <w:t>išgr</w:t>
      </w:r>
      <w:r w:rsidR="00667174">
        <w:rPr>
          <w:rFonts w:ascii="Times New Roman" w:hAnsi="Times New Roman" w:cs="Times New Roman"/>
          <w:b/>
          <w:sz w:val="24"/>
          <w:szCs w:val="24"/>
        </w:rPr>
        <w:t>yninant</w:t>
      </w:r>
      <w:proofErr w:type="spellEnd"/>
      <w:r w:rsidR="0066717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667174">
        <w:rPr>
          <w:rFonts w:ascii="Times New Roman" w:hAnsi="Times New Roman" w:cs="Times New Roman"/>
          <w:b/>
          <w:sz w:val="24"/>
          <w:szCs w:val="24"/>
        </w:rPr>
        <w:t>iki</w:t>
      </w:r>
      <w:proofErr w:type="spellEnd"/>
      <w:r w:rsidR="00667174">
        <w:rPr>
          <w:rFonts w:ascii="Times New Roman" w:hAnsi="Times New Roman" w:cs="Times New Roman"/>
          <w:b/>
          <w:sz w:val="24"/>
          <w:szCs w:val="24"/>
        </w:rPr>
        <w:t xml:space="preserve"> 55</w:t>
      </w:r>
      <w:r w:rsidR="00425E3E" w:rsidRPr="00425E3E">
        <w:rPr>
          <w:rFonts w:ascii="Times New Roman" w:hAnsi="Times New Roman" w:cs="Times New Roman"/>
          <w:b/>
          <w:sz w:val="24"/>
          <w:szCs w:val="24"/>
        </w:rPr>
        <w:t xml:space="preserve">0 </w:t>
      </w:r>
      <w:proofErr w:type="spellStart"/>
      <w:r w:rsidR="00425E3E" w:rsidRPr="00425E3E">
        <w:rPr>
          <w:rFonts w:ascii="Times New Roman" w:hAnsi="Times New Roman" w:cs="Times New Roman"/>
          <w:b/>
          <w:sz w:val="24"/>
          <w:szCs w:val="24"/>
        </w:rPr>
        <w:t>Eur</w:t>
      </w:r>
      <w:proofErr w:type="spellEnd"/>
      <w:r w:rsidR="00425E3E" w:rsidRPr="00425E3E">
        <w:rPr>
          <w:rFonts w:ascii="Times New Roman" w:hAnsi="Times New Roman" w:cs="Times New Roman"/>
          <w:b/>
          <w:sz w:val="24"/>
          <w:szCs w:val="24"/>
        </w:rPr>
        <w:t>/</w:t>
      </w:r>
      <w:proofErr w:type="spellStart"/>
      <w:r w:rsidR="00425E3E" w:rsidRPr="00425E3E">
        <w:rPr>
          <w:rFonts w:ascii="Times New Roman" w:hAnsi="Times New Roman" w:cs="Times New Roman"/>
          <w:b/>
          <w:sz w:val="24"/>
          <w:szCs w:val="24"/>
        </w:rPr>
        <w:t>mėn</w:t>
      </w:r>
      <w:proofErr w:type="spellEnd"/>
      <w:r w:rsidR="00425E3E" w:rsidRPr="00425E3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425E3E" w:rsidRPr="00425E3E">
        <w:rPr>
          <w:rFonts w:ascii="Times New Roman" w:hAnsi="Times New Roman" w:cs="Times New Roman"/>
          <w:b/>
          <w:sz w:val="24"/>
          <w:szCs w:val="24"/>
        </w:rPr>
        <w:t>netaikomas</w:t>
      </w:r>
      <w:proofErr w:type="spellEnd"/>
      <w:r w:rsidR="00425E3E" w:rsidRPr="00425E3E">
        <w:rPr>
          <w:rFonts w:ascii="Times New Roman" w:hAnsi="Times New Roman" w:cs="Times New Roman"/>
          <w:b/>
          <w:sz w:val="24"/>
          <w:szCs w:val="24"/>
        </w:rPr>
        <w:t>.</w:t>
      </w:r>
    </w:p>
    <w:sectPr w:rsidR="0054037E" w:rsidRPr="00425E3E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7AB23B5"/>
    <w:multiLevelType w:val="multilevel"/>
    <w:tmpl w:val="53C8B2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numFmt w:val="bullet"/>
      <w:lvlText w:val="-"/>
      <w:lvlJc w:val="left"/>
      <w:pPr>
        <w:ind w:left="1440" w:hanging="360"/>
      </w:pPr>
      <w:rPr>
        <w:rFonts w:ascii="Arial" w:eastAsia="Calibri" w:hAnsi="Arial" w:cs="Aria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0A32"/>
    <w:rsid w:val="00002914"/>
    <w:rsid w:val="003E4AAB"/>
    <w:rsid w:val="00425E3E"/>
    <w:rsid w:val="00496AAE"/>
    <w:rsid w:val="0054037E"/>
    <w:rsid w:val="00667174"/>
    <w:rsid w:val="00750A32"/>
    <w:rsid w:val="009120F0"/>
    <w:rsid w:val="00AF3168"/>
    <w:rsid w:val="00BB0AD3"/>
    <w:rsid w:val="00EA6F20"/>
    <w:rsid w:val="00FC7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8AAFBB4-4573-43BC-AFE7-0380080B6B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02914"/>
    <w:pPr>
      <w:spacing w:after="200" w:line="276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002914"/>
    <w:rPr>
      <w:i/>
      <w:iCs/>
    </w:rPr>
  </w:style>
  <w:style w:type="table" w:styleId="TableGrid">
    <w:name w:val="Table Grid"/>
    <w:basedOn w:val="TableNormal"/>
    <w:uiPriority w:val="59"/>
    <w:rsid w:val="00002914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1080</Words>
  <Characters>617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Pareigunu Unija</dc:creator>
  <cp:keywords/>
  <dc:description/>
  <cp:lastModifiedBy>Pareigunu Unija</cp:lastModifiedBy>
  <cp:revision>9</cp:revision>
  <dcterms:created xsi:type="dcterms:W3CDTF">2016-12-01T14:40:00Z</dcterms:created>
  <dcterms:modified xsi:type="dcterms:W3CDTF">2016-12-02T11:43:00Z</dcterms:modified>
</cp:coreProperties>
</file>