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tabs>
          <w:tab w:val="left" w:pos="180"/>
        </w:tabs>
        <w:outlineLvl w:val="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</w:rPr>
        <w:tab/>
      </w:r>
      <w:r>
        <w:drawing xmlns:a="http://schemas.openxmlformats.org/drawingml/2006/main">
          <wp:inline distT="0" distB="0" distL="0" distR="0">
            <wp:extent cx="792418" cy="342419"/>
            <wp:effectExtent l="0" t="0" r="0" b="0"/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18" cy="3424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center"/>
        <w:outlineLvl w:val="0"/>
        <w:rPr>
          <w:b w:val="1"/>
          <w:bCs w:val="1"/>
          <w:sz w:val="20"/>
          <w:szCs w:val="20"/>
        </w:rPr>
      </w:pPr>
      <w:bookmarkStart w:name="_Hlk65579169" w:id="0"/>
      <w:r>
        <w:rPr>
          <w:b w:val="1"/>
          <w:bCs w:val="1"/>
          <w:sz w:val="20"/>
          <w:szCs w:val="20"/>
          <w:rtl w:val="0"/>
        </w:rPr>
        <w:t>BENDRASIS BALSAVIMO BIULETENIS Nr.</w:t>
      </w:r>
    </w:p>
    <w:p>
      <w:pPr>
        <w:pStyle w:val="Įprastasis"/>
        <w:pBdr>
          <w:top w:val="nil"/>
          <w:left w:val="nil"/>
          <w:bottom w:val="nil"/>
          <w:right w:val="nil"/>
        </w:pBdr>
        <w:jc w:val="both"/>
        <w:rPr>
          <w:b w:val="1"/>
          <w:bCs w:val="1"/>
          <w:sz w:val="20"/>
          <w:szCs w:val="20"/>
        </w:rPr>
      </w:pP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sz w:val="20"/>
          <w:szCs w:val="20"/>
        </w:rPr>
      </w:pP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U</w:t>
      </w:r>
      <w:r>
        <w:rPr>
          <w:b w:val="1"/>
          <w:bCs w:val="1"/>
          <w:sz w:val="22"/>
          <w:szCs w:val="22"/>
          <w:rtl w:val="0"/>
        </w:rPr>
        <w:t>ž</w:t>
      </w:r>
      <w:r>
        <w:rPr>
          <w:b w:val="1"/>
          <w:bCs w:val="1"/>
          <w:sz w:val="22"/>
          <w:szCs w:val="22"/>
          <w:rtl w:val="0"/>
        </w:rPr>
        <w:t>pildymo data: 2022-____-____</w:t>
      </w: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sz w:val="22"/>
          <w:szCs w:val="22"/>
        </w:rPr>
      </w:pP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i w:val="1"/>
          <w:iCs w:val="1"/>
          <w:sz w:val="22"/>
          <w:szCs w:val="22"/>
        </w:rPr>
      </w:pPr>
      <w:r>
        <w:rPr>
          <w:i w:val="1"/>
          <w:iCs w:val="1"/>
          <w:sz w:val="22"/>
          <w:szCs w:val="22"/>
          <w:rtl w:val="0"/>
        </w:rPr>
        <w:t>Bendrojo balsavimo biuletenio u</w:t>
      </w:r>
      <w:r>
        <w:rPr>
          <w:i w:val="1"/>
          <w:iCs w:val="1"/>
          <w:sz w:val="22"/>
          <w:szCs w:val="22"/>
          <w:rtl w:val="0"/>
        </w:rPr>
        <w:t>ž</w:t>
      </w:r>
      <w:r>
        <w:rPr>
          <w:i w:val="1"/>
          <w:iCs w:val="1"/>
          <w:sz w:val="22"/>
          <w:szCs w:val="22"/>
          <w:rtl w:val="0"/>
        </w:rPr>
        <w:t>pildymo instrukcijos:</w:t>
      </w: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i w:val="1"/>
          <w:iCs w:val="1"/>
          <w:sz w:val="22"/>
          <w:szCs w:val="22"/>
        </w:rPr>
      </w:pP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sz w:val="22"/>
          <w:szCs w:val="22"/>
        </w:rPr>
      </w:pPr>
      <w:r>
        <w:rPr>
          <w:i w:val="1"/>
          <w:iCs w:val="1"/>
          <w:sz w:val="22"/>
          <w:szCs w:val="22"/>
          <w:rtl w:val="0"/>
        </w:rPr>
        <w:t>Ž</w:t>
      </w:r>
      <w:r>
        <w:rPr>
          <w:i w:val="1"/>
          <w:iCs w:val="1"/>
          <w:sz w:val="22"/>
          <w:szCs w:val="22"/>
          <w:rtl w:val="0"/>
        </w:rPr>
        <w:t>ym</w:t>
      </w:r>
      <w:r>
        <w:rPr>
          <w:i w:val="1"/>
          <w:iCs w:val="1"/>
          <w:sz w:val="22"/>
          <w:szCs w:val="22"/>
          <w:rtl w:val="0"/>
        </w:rPr>
        <w:t>ė</w:t>
      </w:r>
      <w:r>
        <w:rPr>
          <w:i w:val="1"/>
          <w:iCs w:val="1"/>
          <w:sz w:val="22"/>
          <w:szCs w:val="22"/>
          <w:rtl w:val="0"/>
        </w:rPr>
        <w:t>jimo pavyzdys</w:t>
      </w:r>
      <w:bookmarkEnd w:id="0"/>
      <w:r>
        <w:rPr>
          <w:sz w:val="22"/>
          <w:szCs w:val="22"/>
          <w:rtl w:val="0"/>
        </w:rPr>
        <w:t xml:space="preserve"> </w:t>
      </w:r>
      <w:bookmarkStart w:name="Check3" w:id="1"/>
      <w:bookmarkEnd w:id="1"/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i w:val="1"/>
          <w:iCs w:val="1"/>
          <w:sz w:val="22"/>
          <w:szCs w:val="22"/>
        </w:rPr>
      </w:pPr>
      <w:r>
        <w:rPr>
          <w:i w:val="1"/>
          <w:iCs w:val="1"/>
          <w:sz w:val="22"/>
          <w:szCs w:val="22"/>
          <w:rtl w:val="0"/>
        </w:rPr>
        <w:t>Pa</w:t>
      </w:r>
      <w:r>
        <w:rPr>
          <w:i w:val="1"/>
          <w:iCs w:val="1"/>
          <w:sz w:val="22"/>
          <w:szCs w:val="22"/>
          <w:rtl w:val="0"/>
        </w:rPr>
        <w:t>ž</w:t>
      </w:r>
      <w:r>
        <w:rPr>
          <w:i w:val="1"/>
          <w:iCs w:val="1"/>
          <w:sz w:val="22"/>
          <w:szCs w:val="22"/>
          <w:rtl w:val="0"/>
        </w:rPr>
        <w:t>ym</w:t>
      </w:r>
      <w:r>
        <w:rPr>
          <w:i w:val="1"/>
          <w:iCs w:val="1"/>
          <w:sz w:val="22"/>
          <w:szCs w:val="22"/>
          <w:rtl w:val="0"/>
        </w:rPr>
        <w:t>ė</w:t>
      </w:r>
      <w:r>
        <w:rPr>
          <w:i w:val="1"/>
          <w:iCs w:val="1"/>
          <w:sz w:val="22"/>
          <w:szCs w:val="22"/>
          <w:rtl w:val="0"/>
        </w:rPr>
        <w:t>ti galite tik vien</w:t>
      </w:r>
      <w:r>
        <w:rPr>
          <w:i w:val="1"/>
          <w:iCs w:val="1"/>
          <w:sz w:val="22"/>
          <w:szCs w:val="22"/>
          <w:rtl w:val="0"/>
        </w:rPr>
        <w:t xml:space="preserve">ą </w:t>
      </w:r>
      <w:r>
        <w:rPr>
          <w:i w:val="1"/>
          <w:iCs w:val="1"/>
          <w:sz w:val="22"/>
          <w:szCs w:val="22"/>
          <w:rtl w:val="0"/>
        </w:rPr>
        <w:t>pasirinkt</w:t>
      </w:r>
      <w:r>
        <w:rPr>
          <w:i w:val="1"/>
          <w:iCs w:val="1"/>
          <w:sz w:val="22"/>
          <w:szCs w:val="22"/>
          <w:rtl w:val="0"/>
        </w:rPr>
        <w:t xml:space="preserve">ą </w:t>
      </w:r>
      <w:r>
        <w:rPr>
          <w:i w:val="1"/>
          <w:iCs w:val="1"/>
          <w:sz w:val="22"/>
          <w:szCs w:val="22"/>
          <w:rtl w:val="0"/>
        </w:rPr>
        <w:t>balsavimo atvej</w:t>
      </w:r>
      <w:r>
        <w:rPr>
          <w:i w:val="1"/>
          <w:iCs w:val="1"/>
          <w:sz w:val="22"/>
          <w:szCs w:val="22"/>
          <w:rtl w:val="0"/>
        </w:rPr>
        <w:t xml:space="preserve">į </w:t>
      </w:r>
      <w:r>
        <w:rPr>
          <w:i w:val="1"/>
          <w:iCs w:val="1"/>
          <w:sz w:val="22"/>
          <w:szCs w:val="22"/>
          <w:rtl w:val="0"/>
        </w:rPr>
        <w:t>(</w:t>
      </w:r>
      <w:r>
        <w:rPr>
          <w:i w:val="1"/>
          <w:iCs w:val="1"/>
          <w:sz w:val="22"/>
          <w:szCs w:val="22"/>
          <w:rtl w:val="0"/>
        </w:rPr>
        <w:t>„</w:t>
      </w:r>
      <w:r>
        <w:rPr>
          <w:i w:val="1"/>
          <w:iCs w:val="1"/>
          <w:sz w:val="22"/>
          <w:szCs w:val="22"/>
          <w:rtl w:val="0"/>
        </w:rPr>
        <w:t>u</w:t>
      </w:r>
      <w:r>
        <w:rPr>
          <w:i w:val="1"/>
          <w:iCs w:val="1"/>
          <w:sz w:val="22"/>
          <w:szCs w:val="22"/>
          <w:rtl w:val="0"/>
        </w:rPr>
        <w:t xml:space="preserve">ž“ </w:t>
      </w:r>
      <w:r>
        <w:rPr>
          <w:i w:val="1"/>
          <w:iCs w:val="1"/>
          <w:sz w:val="22"/>
          <w:szCs w:val="22"/>
          <w:rtl w:val="0"/>
        </w:rPr>
        <w:t xml:space="preserve">arba </w:t>
      </w:r>
      <w:r>
        <w:rPr>
          <w:i w:val="1"/>
          <w:iCs w:val="1"/>
          <w:sz w:val="22"/>
          <w:szCs w:val="22"/>
          <w:rtl w:val="0"/>
        </w:rPr>
        <w:t>„</w:t>
      </w:r>
      <w:r>
        <w:rPr>
          <w:i w:val="1"/>
          <w:iCs w:val="1"/>
          <w:sz w:val="22"/>
          <w:szCs w:val="22"/>
          <w:rtl w:val="0"/>
        </w:rPr>
        <w:t>prie</w:t>
      </w:r>
      <w:r>
        <w:rPr>
          <w:i w:val="1"/>
          <w:iCs w:val="1"/>
          <w:sz w:val="22"/>
          <w:szCs w:val="22"/>
          <w:rtl w:val="0"/>
        </w:rPr>
        <w:t xml:space="preserve">š“ </w:t>
      </w:r>
      <w:r>
        <w:rPr>
          <w:i w:val="1"/>
          <w:iCs w:val="1"/>
          <w:sz w:val="22"/>
          <w:szCs w:val="22"/>
          <w:rtl w:val="0"/>
        </w:rPr>
        <w:t>sprendimo projekt</w:t>
      </w:r>
      <w:r>
        <w:rPr>
          <w:i w:val="1"/>
          <w:iCs w:val="1"/>
          <w:sz w:val="22"/>
          <w:szCs w:val="22"/>
          <w:rtl w:val="0"/>
        </w:rPr>
        <w:t>ą</w:t>
      </w:r>
      <w:r>
        <w:rPr>
          <w:i w:val="1"/>
          <w:iCs w:val="1"/>
          <w:sz w:val="22"/>
          <w:szCs w:val="22"/>
          <w:rtl w:val="0"/>
        </w:rPr>
        <w:t>) kiekvienu darbotvark</w:t>
      </w:r>
      <w:r>
        <w:rPr>
          <w:i w:val="1"/>
          <w:iCs w:val="1"/>
          <w:sz w:val="22"/>
          <w:szCs w:val="22"/>
          <w:rtl w:val="0"/>
        </w:rPr>
        <w:t>ė</w:t>
      </w:r>
      <w:r>
        <w:rPr>
          <w:i w:val="1"/>
          <w:iCs w:val="1"/>
          <w:sz w:val="22"/>
          <w:szCs w:val="22"/>
          <w:rtl w:val="0"/>
        </w:rPr>
        <w:t>s klausimu. Jeigu bendrasis balsavimo biuletenis u</w:t>
      </w:r>
      <w:r>
        <w:rPr>
          <w:i w:val="1"/>
          <w:iCs w:val="1"/>
          <w:sz w:val="22"/>
          <w:szCs w:val="22"/>
          <w:rtl w:val="0"/>
        </w:rPr>
        <w:t>ž</w:t>
      </w:r>
      <w:r>
        <w:rPr>
          <w:i w:val="1"/>
          <w:iCs w:val="1"/>
          <w:sz w:val="22"/>
          <w:szCs w:val="22"/>
          <w:rtl w:val="0"/>
        </w:rPr>
        <w:t>pildytas taip, kad atskiru klausimu ne</w:t>
      </w:r>
      <w:r>
        <w:rPr>
          <w:i w:val="1"/>
          <w:iCs w:val="1"/>
          <w:sz w:val="22"/>
          <w:szCs w:val="22"/>
          <w:rtl w:val="0"/>
        </w:rPr>
        <w:t>į</w:t>
      </w:r>
      <w:r>
        <w:rPr>
          <w:i w:val="1"/>
          <w:iCs w:val="1"/>
          <w:sz w:val="22"/>
          <w:szCs w:val="22"/>
          <w:rtl w:val="0"/>
        </w:rPr>
        <w:t xml:space="preserve">manoma nustatyti kredito unijos nario valios, laikoma, kad narys </w:t>
      </w:r>
      <w:r>
        <w:rPr>
          <w:i w:val="1"/>
          <w:iCs w:val="1"/>
          <w:sz w:val="22"/>
          <w:szCs w:val="22"/>
          <w:rtl w:val="0"/>
        </w:rPr>
        <w:t>š</w:t>
      </w:r>
      <w:r>
        <w:rPr>
          <w:i w:val="1"/>
          <w:iCs w:val="1"/>
          <w:sz w:val="22"/>
          <w:szCs w:val="22"/>
          <w:rtl w:val="0"/>
        </w:rPr>
        <w:t>iuo klausimu i</w:t>
      </w:r>
      <w:r>
        <w:rPr>
          <w:i w:val="1"/>
          <w:iCs w:val="1"/>
          <w:sz w:val="22"/>
          <w:szCs w:val="22"/>
          <w:rtl w:val="0"/>
        </w:rPr>
        <w:t xml:space="preserve">š </w:t>
      </w:r>
      <w:r>
        <w:rPr>
          <w:i w:val="1"/>
          <w:iCs w:val="1"/>
          <w:sz w:val="22"/>
          <w:szCs w:val="22"/>
          <w:rtl w:val="0"/>
        </w:rPr>
        <w:t>anksto nebalsavo.</w:t>
      </w: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i w:val="1"/>
          <w:iCs w:val="1"/>
          <w:sz w:val="22"/>
          <w:szCs w:val="22"/>
        </w:rPr>
      </w:pP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i w:val="1"/>
          <w:iCs w:val="1"/>
          <w:sz w:val="22"/>
          <w:szCs w:val="22"/>
        </w:rPr>
      </w:pPr>
      <w:r>
        <w:rPr>
          <w:i w:val="1"/>
          <w:iCs w:val="1"/>
          <w:sz w:val="22"/>
          <w:szCs w:val="22"/>
          <w:rtl w:val="0"/>
        </w:rPr>
        <w:t>U</w:t>
      </w:r>
      <w:r>
        <w:rPr>
          <w:i w:val="1"/>
          <w:iCs w:val="1"/>
          <w:sz w:val="22"/>
          <w:szCs w:val="22"/>
          <w:rtl w:val="0"/>
        </w:rPr>
        <w:t>ž</w:t>
      </w:r>
      <w:r>
        <w:rPr>
          <w:i w:val="1"/>
          <w:iCs w:val="1"/>
          <w:sz w:val="22"/>
          <w:szCs w:val="22"/>
          <w:rtl w:val="0"/>
        </w:rPr>
        <w:t>pildyt</w:t>
      </w:r>
      <w:r>
        <w:rPr>
          <w:i w:val="1"/>
          <w:iCs w:val="1"/>
          <w:sz w:val="22"/>
          <w:szCs w:val="22"/>
          <w:rtl w:val="0"/>
        </w:rPr>
        <w:t xml:space="preserve">ą </w:t>
      </w:r>
      <w:r>
        <w:rPr>
          <w:i w:val="1"/>
          <w:iCs w:val="1"/>
          <w:sz w:val="22"/>
          <w:szCs w:val="22"/>
          <w:rtl w:val="0"/>
        </w:rPr>
        <w:t>bendr</w:t>
      </w:r>
      <w:r>
        <w:rPr>
          <w:i w:val="1"/>
          <w:iCs w:val="1"/>
          <w:sz w:val="22"/>
          <w:szCs w:val="22"/>
          <w:rtl w:val="0"/>
        </w:rPr>
        <w:t>ą</w:t>
      </w:r>
      <w:r>
        <w:rPr>
          <w:i w:val="1"/>
          <w:iCs w:val="1"/>
          <w:sz w:val="22"/>
          <w:szCs w:val="22"/>
          <w:rtl w:val="0"/>
        </w:rPr>
        <w:t>j</w:t>
      </w:r>
      <w:r>
        <w:rPr>
          <w:i w:val="1"/>
          <w:iCs w:val="1"/>
          <w:sz w:val="22"/>
          <w:szCs w:val="22"/>
          <w:rtl w:val="0"/>
        </w:rPr>
        <w:t xml:space="preserve">į </w:t>
      </w:r>
      <w:r>
        <w:rPr>
          <w:i w:val="1"/>
          <w:iCs w:val="1"/>
          <w:sz w:val="22"/>
          <w:szCs w:val="22"/>
          <w:rtl w:val="0"/>
        </w:rPr>
        <w:t>balsavimo biuleten</w:t>
      </w:r>
      <w:r>
        <w:rPr>
          <w:i w:val="1"/>
          <w:iCs w:val="1"/>
          <w:sz w:val="22"/>
          <w:szCs w:val="22"/>
          <w:rtl w:val="0"/>
        </w:rPr>
        <w:t xml:space="preserve">į </w:t>
      </w:r>
      <w:r>
        <w:rPr>
          <w:i w:val="1"/>
          <w:iCs w:val="1"/>
          <w:sz w:val="22"/>
          <w:szCs w:val="22"/>
          <w:rtl w:val="0"/>
        </w:rPr>
        <w:t>turi pasira</w:t>
      </w:r>
      <w:r>
        <w:rPr>
          <w:i w:val="1"/>
          <w:iCs w:val="1"/>
          <w:sz w:val="22"/>
          <w:szCs w:val="22"/>
          <w:rtl w:val="0"/>
        </w:rPr>
        <w:t>š</w:t>
      </w:r>
      <w:r>
        <w:rPr>
          <w:i w:val="1"/>
          <w:iCs w:val="1"/>
          <w:sz w:val="22"/>
          <w:szCs w:val="22"/>
          <w:rtl w:val="0"/>
        </w:rPr>
        <w:t xml:space="preserve">yti kredito unijos narys arba nario </w:t>
      </w:r>
      <w:r>
        <w:rPr>
          <w:i w:val="1"/>
          <w:iCs w:val="1"/>
          <w:sz w:val="22"/>
          <w:szCs w:val="22"/>
          <w:rtl w:val="0"/>
        </w:rPr>
        <w:t>į</w:t>
      </w:r>
      <w:r>
        <w:rPr>
          <w:i w:val="1"/>
          <w:iCs w:val="1"/>
          <w:sz w:val="22"/>
          <w:szCs w:val="22"/>
          <w:rtl w:val="0"/>
        </w:rPr>
        <w:t>galiotas fizinis asmuo. Jeigu u</w:t>
      </w:r>
      <w:r>
        <w:rPr>
          <w:i w:val="1"/>
          <w:iCs w:val="1"/>
          <w:sz w:val="22"/>
          <w:szCs w:val="22"/>
          <w:rtl w:val="0"/>
        </w:rPr>
        <w:t>ž</w:t>
      </w:r>
      <w:r>
        <w:rPr>
          <w:i w:val="1"/>
          <w:iCs w:val="1"/>
          <w:sz w:val="22"/>
          <w:szCs w:val="22"/>
          <w:rtl w:val="0"/>
        </w:rPr>
        <w:t>pildyt</w:t>
      </w:r>
      <w:r>
        <w:rPr>
          <w:i w:val="1"/>
          <w:iCs w:val="1"/>
          <w:sz w:val="22"/>
          <w:szCs w:val="22"/>
          <w:rtl w:val="0"/>
        </w:rPr>
        <w:t xml:space="preserve">ą </w:t>
      </w:r>
      <w:r>
        <w:rPr>
          <w:i w:val="1"/>
          <w:iCs w:val="1"/>
          <w:sz w:val="22"/>
          <w:szCs w:val="22"/>
          <w:rtl w:val="0"/>
        </w:rPr>
        <w:t>bendr</w:t>
      </w:r>
      <w:r>
        <w:rPr>
          <w:i w:val="1"/>
          <w:iCs w:val="1"/>
          <w:sz w:val="22"/>
          <w:szCs w:val="22"/>
          <w:rtl w:val="0"/>
        </w:rPr>
        <w:t>ą</w:t>
      </w:r>
      <w:r>
        <w:rPr>
          <w:i w:val="1"/>
          <w:iCs w:val="1"/>
          <w:sz w:val="22"/>
          <w:szCs w:val="22"/>
          <w:rtl w:val="0"/>
        </w:rPr>
        <w:t>j</w:t>
      </w:r>
      <w:r>
        <w:rPr>
          <w:i w:val="1"/>
          <w:iCs w:val="1"/>
          <w:sz w:val="22"/>
          <w:szCs w:val="22"/>
          <w:rtl w:val="0"/>
        </w:rPr>
        <w:t xml:space="preserve">į </w:t>
      </w:r>
      <w:r>
        <w:rPr>
          <w:i w:val="1"/>
          <w:iCs w:val="1"/>
          <w:sz w:val="22"/>
          <w:szCs w:val="22"/>
          <w:rtl w:val="0"/>
        </w:rPr>
        <w:t>balsavimo biuleten</w:t>
      </w:r>
      <w:r>
        <w:rPr>
          <w:i w:val="1"/>
          <w:iCs w:val="1"/>
          <w:sz w:val="22"/>
          <w:szCs w:val="22"/>
          <w:rtl w:val="0"/>
        </w:rPr>
        <w:t xml:space="preserve">į </w:t>
      </w:r>
      <w:r>
        <w:rPr>
          <w:i w:val="1"/>
          <w:iCs w:val="1"/>
          <w:sz w:val="22"/>
          <w:szCs w:val="22"/>
          <w:rtl w:val="0"/>
        </w:rPr>
        <w:t>pasira</w:t>
      </w:r>
      <w:r>
        <w:rPr>
          <w:i w:val="1"/>
          <w:iCs w:val="1"/>
          <w:sz w:val="22"/>
          <w:szCs w:val="22"/>
          <w:rtl w:val="0"/>
        </w:rPr>
        <w:t>š</w:t>
      </w:r>
      <w:r>
        <w:rPr>
          <w:i w:val="1"/>
          <w:iCs w:val="1"/>
          <w:sz w:val="22"/>
          <w:szCs w:val="22"/>
          <w:rtl w:val="0"/>
        </w:rPr>
        <w:t>o asmuo, kuris n</w:t>
      </w:r>
      <w:r>
        <w:rPr>
          <w:i w:val="1"/>
          <w:iCs w:val="1"/>
          <w:sz w:val="22"/>
          <w:szCs w:val="22"/>
          <w:rtl w:val="0"/>
        </w:rPr>
        <w:t>ė</w:t>
      </w:r>
      <w:r>
        <w:rPr>
          <w:i w:val="1"/>
          <w:iCs w:val="1"/>
          <w:sz w:val="22"/>
          <w:szCs w:val="22"/>
          <w:rtl w:val="0"/>
        </w:rPr>
        <w:t>ra narys, prie u</w:t>
      </w:r>
      <w:r>
        <w:rPr>
          <w:i w:val="1"/>
          <w:iCs w:val="1"/>
          <w:sz w:val="22"/>
          <w:szCs w:val="22"/>
          <w:rtl w:val="0"/>
        </w:rPr>
        <w:t>ž</w:t>
      </w:r>
      <w:r>
        <w:rPr>
          <w:i w:val="1"/>
          <w:iCs w:val="1"/>
          <w:sz w:val="22"/>
          <w:szCs w:val="22"/>
          <w:rtl w:val="0"/>
        </w:rPr>
        <w:t>pildyto bendrojo balsavimo biuletenio turi b</w:t>
      </w:r>
      <w:r>
        <w:rPr>
          <w:i w:val="1"/>
          <w:iCs w:val="1"/>
          <w:sz w:val="22"/>
          <w:szCs w:val="22"/>
          <w:rtl w:val="0"/>
        </w:rPr>
        <w:t>ū</w:t>
      </w:r>
      <w:r>
        <w:rPr>
          <w:i w:val="1"/>
          <w:iCs w:val="1"/>
          <w:sz w:val="22"/>
          <w:szCs w:val="22"/>
          <w:rtl w:val="0"/>
        </w:rPr>
        <w:t>ti prid</w:t>
      </w:r>
      <w:r>
        <w:rPr>
          <w:i w:val="1"/>
          <w:iCs w:val="1"/>
          <w:sz w:val="22"/>
          <w:szCs w:val="22"/>
          <w:rtl w:val="0"/>
        </w:rPr>
        <w:t>ė</w:t>
      </w:r>
      <w:r>
        <w:rPr>
          <w:i w:val="1"/>
          <w:iCs w:val="1"/>
          <w:sz w:val="22"/>
          <w:szCs w:val="22"/>
          <w:rtl w:val="0"/>
        </w:rPr>
        <w:t>tas teis</w:t>
      </w:r>
      <w:r>
        <w:rPr>
          <w:i w:val="1"/>
          <w:iCs w:val="1"/>
          <w:sz w:val="22"/>
          <w:szCs w:val="22"/>
          <w:rtl w:val="0"/>
        </w:rPr>
        <w:t xml:space="preserve">ę </w:t>
      </w:r>
      <w:r>
        <w:rPr>
          <w:i w:val="1"/>
          <w:iCs w:val="1"/>
          <w:sz w:val="22"/>
          <w:szCs w:val="22"/>
          <w:rtl w:val="0"/>
        </w:rPr>
        <w:t>balsuoti patvirtinantis dokumentas.</w:t>
      </w: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i w:val="1"/>
          <w:iCs w:val="1"/>
          <w:sz w:val="22"/>
          <w:szCs w:val="22"/>
        </w:rPr>
      </w:pP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i w:val="1"/>
          <w:iCs w:val="1"/>
          <w:sz w:val="22"/>
          <w:szCs w:val="22"/>
        </w:rPr>
      </w:pPr>
      <w:r>
        <w:rPr>
          <w:i w:val="1"/>
          <w:iCs w:val="1"/>
          <w:sz w:val="22"/>
          <w:szCs w:val="22"/>
          <w:rtl w:val="0"/>
        </w:rPr>
        <w:t xml:space="preserve">Šį </w:t>
      </w:r>
      <w:r>
        <w:rPr>
          <w:i w:val="1"/>
          <w:iCs w:val="1"/>
          <w:sz w:val="22"/>
          <w:szCs w:val="22"/>
          <w:rtl w:val="0"/>
        </w:rPr>
        <w:t>biuleten</w:t>
      </w:r>
      <w:r>
        <w:rPr>
          <w:i w:val="1"/>
          <w:iCs w:val="1"/>
          <w:sz w:val="22"/>
          <w:szCs w:val="22"/>
          <w:rtl w:val="0"/>
        </w:rPr>
        <w:t xml:space="preserve">į </w:t>
      </w:r>
      <w:r>
        <w:rPr>
          <w:i w:val="1"/>
          <w:iCs w:val="1"/>
          <w:sz w:val="22"/>
          <w:szCs w:val="22"/>
          <w:rtl w:val="0"/>
        </w:rPr>
        <w:t>pra</w:t>
      </w:r>
      <w:r>
        <w:rPr>
          <w:i w:val="1"/>
          <w:iCs w:val="1"/>
          <w:sz w:val="22"/>
          <w:szCs w:val="22"/>
          <w:rtl w:val="0"/>
        </w:rPr>
        <w:t>š</w:t>
      </w:r>
      <w:r>
        <w:rPr>
          <w:i w:val="1"/>
          <w:iCs w:val="1"/>
          <w:sz w:val="22"/>
          <w:szCs w:val="22"/>
          <w:rtl w:val="0"/>
        </w:rPr>
        <w:t>ome atsi</w:t>
      </w:r>
      <w:r>
        <w:rPr>
          <w:i w:val="1"/>
          <w:iCs w:val="1"/>
          <w:sz w:val="22"/>
          <w:szCs w:val="22"/>
          <w:rtl w:val="0"/>
        </w:rPr>
        <w:t>ų</w:t>
      </w:r>
      <w:r>
        <w:rPr>
          <w:i w:val="1"/>
          <w:iCs w:val="1"/>
          <w:sz w:val="22"/>
          <w:szCs w:val="22"/>
          <w:rtl w:val="0"/>
        </w:rPr>
        <w:t>sti pa</w:t>
      </w:r>
      <w:r>
        <w:rPr>
          <w:i w:val="1"/>
          <w:iCs w:val="1"/>
          <w:sz w:val="22"/>
          <w:szCs w:val="22"/>
          <w:rtl w:val="0"/>
        </w:rPr>
        <w:t>š</w:t>
      </w:r>
      <w:r>
        <w:rPr>
          <w:i w:val="1"/>
          <w:iCs w:val="1"/>
          <w:sz w:val="22"/>
          <w:szCs w:val="22"/>
          <w:rtl w:val="0"/>
        </w:rPr>
        <w:t>tu, atne</w:t>
      </w:r>
      <w:r>
        <w:rPr>
          <w:i w:val="1"/>
          <w:iCs w:val="1"/>
          <w:sz w:val="22"/>
          <w:szCs w:val="22"/>
          <w:rtl w:val="0"/>
        </w:rPr>
        <w:t>š</w:t>
      </w:r>
      <w:r>
        <w:rPr>
          <w:i w:val="1"/>
          <w:iCs w:val="1"/>
          <w:sz w:val="22"/>
          <w:szCs w:val="22"/>
          <w:rtl w:val="0"/>
        </w:rPr>
        <w:t xml:space="preserve">ti </w:t>
      </w:r>
      <w:r>
        <w:rPr>
          <w:i w:val="1"/>
          <w:iCs w:val="1"/>
          <w:sz w:val="22"/>
          <w:szCs w:val="22"/>
          <w:rtl w:val="0"/>
        </w:rPr>
        <w:t xml:space="preserve">į </w:t>
      </w:r>
      <w:r>
        <w:rPr>
          <w:i w:val="1"/>
          <w:iCs w:val="1"/>
          <w:sz w:val="22"/>
          <w:szCs w:val="22"/>
          <w:rtl w:val="0"/>
        </w:rPr>
        <w:t>Pareig</w:t>
      </w:r>
      <w:r>
        <w:rPr>
          <w:i w:val="1"/>
          <w:iCs w:val="1"/>
          <w:sz w:val="22"/>
          <w:szCs w:val="22"/>
          <w:rtl w:val="0"/>
        </w:rPr>
        <w:t>ū</w:t>
      </w:r>
      <w:r>
        <w:rPr>
          <w:i w:val="1"/>
          <w:iCs w:val="1"/>
          <w:sz w:val="22"/>
          <w:szCs w:val="22"/>
          <w:rtl w:val="0"/>
        </w:rPr>
        <w:t>n</w:t>
      </w:r>
      <w:r>
        <w:rPr>
          <w:i w:val="1"/>
          <w:iCs w:val="1"/>
          <w:sz w:val="22"/>
          <w:szCs w:val="22"/>
          <w:rtl w:val="0"/>
        </w:rPr>
        <w:t xml:space="preserve">ų </w:t>
      </w:r>
      <w:r>
        <w:rPr>
          <w:i w:val="1"/>
          <w:iCs w:val="1"/>
          <w:sz w:val="22"/>
          <w:szCs w:val="22"/>
          <w:rtl w:val="0"/>
        </w:rPr>
        <w:t>kredito unij</w:t>
      </w:r>
      <w:r>
        <w:rPr>
          <w:i w:val="1"/>
          <w:iCs w:val="1"/>
          <w:sz w:val="22"/>
          <w:szCs w:val="22"/>
          <w:rtl w:val="0"/>
        </w:rPr>
        <w:t>ą</w:t>
      </w:r>
      <w:r>
        <w:rPr>
          <w:i w:val="1"/>
          <w:iCs w:val="1"/>
          <w:sz w:val="22"/>
          <w:szCs w:val="22"/>
          <w:rtl w:val="0"/>
        </w:rPr>
        <w:t>, adresu Bir</w:t>
      </w:r>
      <w:r>
        <w:rPr>
          <w:i w:val="1"/>
          <w:iCs w:val="1"/>
          <w:sz w:val="22"/>
          <w:szCs w:val="22"/>
          <w:rtl w:val="0"/>
        </w:rPr>
        <w:t>ž</w:t>
      </w:r>
      <w:r>
        <w:rPr>
          <w:i w:val="1"/>
          <w:iCs w:val="1"/>
          <w:sz w:val="22"/>
          <w:szCs w:val="22"/>
          <w:rtl w:val="0"/>
        </w:rPr>
        <w:t>elio 23-osios g. 15 Vilnius, arba si</w:t>
      </w:r>
      <w:r>
        <w:rPr>
          <w:i w:val="1"/>
          <w:iCs w:val="1"/>
          <w:sz w:val="22"/>
          <w:szCs w:val="22"/>
          <w:rtl w:val="0"/>
        </w:rPr>
        <w:t>ų</w:t>
      </w:r>
      <w:r>
        <w:rPr>
          <w:i w:val="1"/>
          <w:iCs w:val="1"/>
          <w:sz w:val="22"/>
          <w:szCs w:val="22"/>
          <w:rtl w:val="0"/>
        </w:rPr>
        <w:t>sti el. pa</w:t>
      </w:r>
      <w:r>
        <w:rPr>
          <w:i w:val="1"/>
          <w:iCs w:val="1"/>
          <w:sz w:val="22"/>
          <w:szCs w:val="22"/>
          <w:rtl w:val="0"/>
        </w:rPr>
        <w:t>š</w:t>
      </w:r>
      <w:r>
        <w:rPr>
          <w:i w:val="1"/>
          <w:iCs w:val="1"/>
          <w:sz w:val="22"/>
          <w:szCs w:val="22"/>
          <w:rtl w:val="0"/>
        </w:rPr>
        <w:t xml:space="preserve">tu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"mailto:info@pareigunuunija.lt"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info@pareigunuunija.lt</w:t>
      </w:r>
      <w:r>
        <w:rPr/>
        <w:fldChar w:fldCharType="end" w:fldLock="0"/>
      </w:r>
      <w:r>
        <w:rPr>
          <w:rStyle w:val="None"/>
          <w:i w:val="1"/>
          <w:iCs w:val="1"/>
          <w:sz w:val="22"/>
          <w:szCs w:val="22"/>
          <w:rtl w:val="0"/>
        </w:rPr>
        <w:t xml:space="preserve"> iki </w:t>
      </w:r>
      <w:r>
        <w:rPr>
          <w:rStyle w:val="None"/>
          <w:b w:val="1"/>
          <w:bCs w:val="1"/>
          <w:i w:val="1"/>
          <w:iCs w:val="1"/>
          <w:sz w:val="22"/>
          <w:szCs w:val="22"/>
          <w:rtl w:val="0"/>
        </w:rPr>
        <w:t>2022 m. spalio m</w:t>
      </w:r>
      <w:r>
        <w:rPr>
          <w:rStyle w:val="None"/>
          <w:b w:val="1"/>
          <w:bCs w:val="1"/>
          <w:i w:val="1"/>
          <w:iCs w:val="1"/>
          <w:sz w:val="22"/>
          <w:szCs w:val="22"/>
          <w:rtl w:val="0"/>
        </w:rPr>
        <w:t>ė</w:t>
      </w:r>
      <w:r>
        <w:rPr>
          <w:rStyle w:val="None"/>
          <w:b w:val="1"/>
          <w:bCs w:val="1"/>
          <w:i w:val="1"/>
          <w:iCs w:val="1"/>
          <w:sz w:val="22"/>
          <w:szCs w:val="22"/>
          <w:rtl w:val="0"/>
        </w:rPr>
        <w:t>nesio 18 dienos 14.00 val</w:t>
      </w:r>
      <w:r>
        <w:rPr>
          <w:rStyle w:val="None"/>
          <w:i w:val="1"/>
          <w:iCs w:val="1"/>
          <w:sz w:val="22"/>
          <w:szCs w:val="22"/>
          <w:rtl w:val="0"/>
        </w:rPr>
        <w:t>.</w:t>
      </w: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sz w:val="22"/>
          <w:szCs w:val="22"/>
        </w:rPr>
      </w:pP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sz w:val="22"/>
          <w:szCs w:val="22"/>
        </w:rPr>
      </w:pP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b w:val="1"/>
          <w:bCs w:val="1"/>
          <w:sz w:val="21"/>
          <w:szCs w:val="21"/>
        </w:rPr>
      </w:pPr>
      <w:r>
        <w:rPr>
          <w:rStyle w:val="None"/>
          <w:b w:val="1"/>
          <w:bCs w:val="1"/>
          <w:sz w:val="21"/>
          <w:szCs w:val="21"/>
          <w:rtl w:val="0"/>
        </w:rPr>
        <w:t>A</w:t>
      </w:r>
      <w:r>
        <w:rPr>
          <w:rStyle w:val="None"/>
          <w:b w:val="1"/>
          <w:bCs w:val="1"/>
          <w:sz w:val="21"/>
          <w:szCs w:val="21"/>
          <w:rtl w:val="0"/>
        </w:rPr>
        <w:t>š</w:t>
      </w:r>
      <w:r>
        <w:rPr>
          <w:rStyle w:val="None"/>
          <w:b w:val="1"/>
          <w:bCs w:val="1"/>
          <w:sz w:val="21"/>
          <w:szCs w:val="21"/>
          <w:rtl w:val="0"/>
        </w:rPr>
        <w:t>, _____________________________________, gim</w:t>
      </w:r>
      <w:r>
        <w:rPr>
          <w:rStyle w:val="None"/>
          <w:b w:val="1"/>
          <w:bCs w:val="1"/>
          <w:sz w:val="21"/>
          <w:szCs w:val="21"/>
          <w:rtl w:val="0"/>
        </w:rPr>
        <w:t>ę</w:t>
      </w:r>
      <w:r>
        <w:rPr>
          <w:rStyle w:val="None"/>
          <w:b w:val="1"/>
          <w:bCs w:val="1"/>
          <w:sz w:val="21"/>
          <w:szCs w:val="21"/>
          <w:rtl w:val="0"/>
        </w:rPr>
        <w:t>s(-usi) __________________,  negal</w:t>
      </w:r>
      <w:r>
        <w:rPr>
          <w:rStyle w:val="None"/>
          <w:b w:val="1"/>
          <w:bCs w:val="1"/>
          <w:sz w:val="21"/>
          <w:szCs w:val="21"/>
          <w:rtl w:val="0"/>
        </w:rPr>
        <w:t>ė</w:t>
      </w:r>
      <w:r>
        <w:rPr>
          <w:rStyle w:val="None"/>
          <w:b w:val="1"/>
          <w:bCs w:val="1"/>
          <w:sz w:val="21"/>
          <w:szCs w:val="21"/>
          <w:rtl w:val="0"/>
        </w:rPr>
        <w:t>damas(-a) dalyvauti</w:t>
      </w: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b w:val="1"/>
          <w:bCs w:val="1"/>
          <w:i w:val="1"/>
          <w:iCs w:val="1"/>
          <w:sz w:val="21"/>
          <w:szCs w:val="21"/>
        </w:rPr>
      </w:pPr>
      <w:r>
        <w:rPr>
          <w:rStyle w:val="None"/>
          <w:b w:val="1"/>
          <w:bCs w:val="1"/>
          <w:sz w:val="21"/>
          <w:szCs w:val="21"/>
          <w:rtl w:val="0"/>
        </w:rPr>
        <w:tab/>
        <w:t xml:space="preserve">        </w:t>
      </w:r>
      <w:r>
        <w:rPr>
          <w:rStyle w:val="None"/>
          <w:b w:val="1"/>
          <w:bCs w:val="1"/>
          <w:i w:val="1"/>
          <w:iCs w:val="1"/>
          <w:sz w:val="21"/>
          <w:szCs w:val="21"/>
          <w:rtl w:val="0"/>
        </w:rPr>
        <w:t>(vardas, pavard</w:t>
      </w:r>
      <w:r>
        <w:rPr>
          <w:rStyle w:val="None"/>
          <w:b w:val="1"/>
          <w:bCs w:val="1"/>
          <w:i w:val="1"/>
          <w:iCs w:val="1"/>
          <w:sz w:val="21"/>
          <w:szCs w:val="21"/>
          <w:rtl w:val="0"/>
        </w:rPr>
        <w:t>ė</w:t>
      </w:r>
      <w:r>
        <w:rPr>
          <w:rStyle w:val="None"/>
          <w:b w:val="1"/>
          <w:bCs w:val="1"/>
          <w:i w:val="1"/>
          <w:iCs w:val="1"/>
          <w:sz w:val="21"/>
          <w:szCs w:val="21"/>
          <w:rtl w:val="0"/>
        </w:rPr>
        <w:t>)</w:t>
        <w:tab/>
        <w:tab/>
        <w:tab/>
        <w:t xml:space="preserve">                      (gimimo data)</w:t>
      </w: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i w:val="1"/>
          <w:iCs w:val="1"/>
          <w:sz w:val="22"/>
          <w:szCs w:val="22"/>
        </w:rPr>
      </w:pP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sz w:val="22"/>
          <w:szCs w:val="22"/>
        </w:rPr>
      </w:pPr>
      <w:r>
        <w:rPr>
          <w:rStyle w:val="None"/>
          <w:sz w:val="22"/>
          <w:szCs w:val="22"/>
          <w:rtl w:val="0"/>
        </w:rPr>
        <w:t>kooperatin</w:t>
      </w:r>
      <w:r>
        <w:rPr>
          <w:rStyle w:val="None"/>
          <w:sz w:val="22"/>
          <w:szCs w:val="22"/>
          <w:rtl w:val="0"/>
        </w:rPr>
        <w:t>ė</w:t>
      </w:r>
      <w:r>
        <w:rPr>
          <w:rStyle w:val="None"/>
          <w:sz w:val="22"/>
          <w:szCs w:val="22"/>
          <w:rtl w:val="0"/>
        </w:rPr>
        <w:t>s bendrov</w:t>
      </w:r>
      <w:r>
        <w:rPr>
          <w:rStyle w:val="None"/>
          <w:sz w:val="22"/>
          <w:szCs w:val="22"/>
          <w:rtl w:val="0"/>
        </w:rPr>
        <w:t>ė</w:t>
      </w:r>
      <w:r>
        <w:rPr>
          <w:rStyle w:val="None"/>
          <w:sz w:val="22"/>
          <w:szCs w:val="22"/>
          <w:rtl w:val="0"/>
        </w:rPr>
        <w:t>s Pareig</w:t>
      </w:r>
      <w:r>
        <w:rPr>
          <w:rStyle w:val="None"/>
          <w:sz w:val="22"/>
          <w:szCs w:val="22"/>
          <w:rtl w:val="0"/>
        </w:rPr>
        <w:t>ū</w:t>
      </w:r>
      <w:r>
        <w:rPr>
          <w:rStyle w:val="None"/>
          <w:sz w:val="22"/>
          <w:szCs w:val="22"/>
          <w:rtl w:val="0"/>
        </w:rPr>
        <w:t>n</w:t>
      </w:r>
      <w:r>
        <w:rPr>
          <w:rStyle w:val="None"/>
          <w:sz w:val="22"/>
          <w:szCs w:val="22"/>
          <w:rtl w:val="0"/>
        </w:rPr>
        <w:t xml:space="preserve">ų </w:t>
      </w:r>
      <w:r>
        <w:rPr>
          <w:rStyle w:val="None"/>
          <w:sz w:val="22"/>
          <w:szCs w:val="22"/>
          <w:rtl w:val="0"/>
        </w:rPr>
        <w:t>kredito unija (buvein</w:t>
      </w:r>
      <w:r>
        <w:rPr>
          <w:rStyle w:val="None"/>
          <w:sz w:val="22"/>
          <w:szCs w:val="22"/>
          <w:rtl w:val="0"/>
        </w:rPr>
        <w:t>ė</w:t>
      </w:r>
      <w:r>
        <w:rPr>
          <w:rStyle w:val="None"/>
          <w:sz w:val="22"/>
          <w:szCs w:val="22"/>
          <w:rtl w:val="0"/>
        </w:rPr>
        <w:t xml:space="preserve">s adresas </w:t>
      </w:r>
      <w:r>
        <w:rPr>
          <w:rStyle w:val="None"/>
          <w:i w:val="1"/>
          <w:iCs w:val="1"/>
          <w:sz w:val="22"/>
          <w:szCs w:val="22"/>
          <w:rtl w:val="0"/>
        </w:rPr>
        <w:t>Bir</w:t>
      </w:r>
      <w:r>
        <w:rPr>
          <w:rStyle w:val="None"/>
          <w:i w:val="1"/>
          <w:iCs w:val="1"/>
          <w:sz w:val="22"/>
          <w:szCs w:val="22"/>
          <w:rtl w:val="0"/>
        </w:rPr>
        <w:t>ž</w:t>
      </w:r>
      <w:r>
        <w:rPr>
          <w:rStyle w:val="None"/>
          <w:i w:val="1"/>
          <w:iCs w:val="1"/>
          <w:sz w:val="22"/>
          <w:szCs w:val="22"/>
          <w:rtl w:val="0"/>
        </w:rPr>
        <w:t>elio 23-osios g. 15 Vilnius</w:t>
      </w:r>
      <w:r>
        <w:rPr>
          <w:rStyle w:val="None"/>
          <w:sz w:val="22"/>
          <w:szCs w:val="22"/>
          <w:rtl w:val="0"/>
        </w:rPr>
        <w:t xml:space="preserve">, </w:t>
      </w:r>
      <w:r>
        <w:rPr>
          <w:rStyle w:val="None"/>
          <w:sz w:val="22"/>
          <w:szCs w:val="22"/>
          <w:rtl w:val="0"/>
        </w:rPr>
        <w:t>į</w:t>
      </w:r>
      <w:r>
        <w:rPr>
          <w:rStyle w:val="None"/>
          <w:sz w:val="22"/>
          <w:szCs w:val="22"/>
          <w:rtl w:val="0"/>
        </w:rPr>
        <w:t>mon</w:t>
      </w:r>
      <w:r>
        <w:rPr>
          <w:rStyle w:val="None"/>
          <w:sz w:val="22"/>
          <w:szCs w:val="22"/>
          <w:rtl w:val="0"/>
        </w:rPr>
        <w:t>ė</w:t>
      </w:r>
      <w:r>
        <w:rPr>
          <w:rStyle w:val="None"/>
          <w:sz w:val="22"/>
          <w:szCs w:val="22"/>
          <w:rtl w:val="0"/>
        </w:rPr>
        <w:t xml:space="preserve">s kodas 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301788649</w:t>
      </w:r>
      <w:r>
        <w:rPr>
          <w:rStyle w:val="None"/>
          <w:sz w:val="22"/>
          <w:szCs w:val="22"/>
          <w:rtl w:val="0"/>
        </w:rPr>
        <w:t>) pakartotiniame neeiliniame visuotiniame nari</w:t>
      </w:r>
      <w:r>
        <w:rPr>
          <w:rStyle w:val="None"/>
          <w:sz w:val="22"/>
          <w:szCs w:val="22"/>
          <w:rtl w:val="0"/>
        </w:rPr>
        <w:t xml:space="preserve">ų </w:t>
      </w:r>
      <w:r>
        <w:rPr>
          <w:rStyle w:val="None"/>
          <w:sz w:val="22"/>
          <w:szCs w:val="22"/>
          <w:rtl w:val="0"/>
        </w:rPr>
        <w:t xml:space="preserve">susirinkime, kuris </w:t>
      </w:r>
      <w:r>
        <w:rPr>
          <w:rStyle w:val="None"/>
          <w:sz w:val="22"/>
          <w:szCs w:val="22"/>
          <w:rtl w:val="0"/>
        </w:rPr>
        <w:t>š</w:t>
      </w:r>
      <w:r>
        <w:rPr>
          <w:rStyle w:val="None"/>
          <w:sz w:val="22"/>
          <w:szCs w:val="22"/>
          <w:rtl w:val="0"/>
        </w:rPr>
        <w:t>aukiamas</w:t>
      </w:r>
      <w:r>
        <w:rPr>
          <w:rStyle w:val="None"/>
          <w:i w:val="1"/>
          <w:iCs w:val="1"/>
          <w:sz w:val="22"/>
          <w:szCs w:val="22"/>
          <w:rtl w:val="0"/>
        </w:rPr>
        <w:t xml:space="preserve"> </w:t>
      </w:r>
      <w:r>
        <w:rPr>
          <w:rStyle w:val="None"/>
          <w:b w:val="1"/>
          <w:bCs w:val="1"/>
          <w:i w:val="1"/>
          <w:iCs w:val="1"/>
          <w:sz w:val="22"/>
          <w:szCs w:val="22"/>
          <w:rtl w:val="0"/>
        </w:rPr>
        <w:t>2022 m. spalio m</w:t>
      </w:r>
      <w:r>
        <w:rPr>
          <w:rStyle w:val="None"/>
          <w:b w:val="1"/>
          <w:bCs w:val="1"/>
          <w:i w:val="1"/>
          <w:iCs w:val="1"/>
          <w:sz w:val="22"/>
          <w:szCs w:val="22"/>
          <w:rtl w:val="0"/>
        </w:rPr>
        <w:t>ė</w:t>
      </w:r>
      <w:r>
        <w:rPr>
          <w:rStyle w:val="None"/>
          <w:b w:val="1"/>
          <w:bCs w:val="1"/>
          <w:i w:val="1"/>
          <w:iCs w:val="1"/>
          <w:sz w:val="22"/>
          <w:szCs w:val="22"/>
          <w:rtl w:val="0"/>
        </w:rPr>
        <w:t>nesio 18 d. 17.30 val.</w:t>
      </w:r>
      <w:r>
        <w:rPr>
          <w:rStyle w:val="None"/>
          <w:b w:val="1"/>
          <w:bCs w:val="1"/>
          <w:sz w:val="22"/>
          <w:szCs w:val="22"/>
          <w:rtl w:val="0"/>
        </w:rPr>
        <w:t xml:space="preserve"> </w:t>
      </w:r>
      <w:r>
        <w:rPr>
          <w:rStyle w:val="None"/>
          <w:sz w:val="22"/>
          <w:szCs w:val="22"/>
          <w:rtl w:val="0"/>
        </w:rPr>
        <w:t>balsuoju pagal darbotvark</w:t>
      </w:r>
      <w:r>
        <w:rPr>
          <w:rStyle w:val="None"/>
          <w:sz w:val="22"/>
          <w:szCs w:val="22"/>
          <w:rtl w:val="0"/>
        </w:rPr>
        <w:t xml:space="preserve">ę </w:t>
      </w:r>
      <w:r>
        <w:rPr>
          <w:rStyle w:val="None"/>
          <w:sz w:val="22"/>
          <w:szCs w:val="22"/>
          <w:rtl w:val="0"/>
        </w:rPr>
        <w:t>i</w:t>
      </w:r>
      <w:r>
        <w:rPr>
          <w:rStyle w:val="None"/>
          <w:sz w:val="22"/>
          <w:szCs w:val="22"/>
          <w:rtl w:val="0"/>
        </w:rPr>
        <w:t xml:space="preserve">š </w:t>
      </w:r>
      <w:r>
        <w:rPr>
          <w:rStyle w:val="None"/>
          <w:sz w:val="22"/>
          <w:szCs w:val="22"/>
          <w:rtl w:val="0"/>
        </w:rPr>
        <w:t>eil</w:t>
      </w:r>
      <w:r>
        <w:rPr>
          <w:rStyle w:val="None"/>
          <w:sz w:val="22"/>
          <w:szCs w:val="22"/>
          <w:rtl w:val="0"/>
        </w:rPr>
        <w:t>ė</w:t>
      </w:r>
      <w:r>
        <w:rPr>
          <w:rStyle w:val="None"/>
          <w:sz w:val="22"/>
          <w:szCs w:val="22"/>
          <w:rtl w:val="0"/>
        </w:rPr>
        <w:t>s:</w:t>
      </w: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sz w:val="22"/>
          <w:szCs w:val="22"/>
        </w:rPr>
      </w:pP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i w:val="1"/>
          <w:iCs w:val="1"/>
          <w:sz w:val="22"/>
          <w:szCs w:val="22"/>
        </w:rPr>
      </w:pPr>
      <w:r>
        <w:rPr>
          <w:rStyle w:val="None"/>
          <w:sz w:val="22"/>
          <w:szCs w:val="22"/>
          <w:rtl w:val="0"/>
        </w:rPr>
        <w:t>1. Kredito unijos Valdybos pirmininko rinkimas</w:t>
      </w:r>
      <w:r>
        <w:rPr>
          <w:rStyle w:val="None"/>
          <w:i w:val="1"/>
          <w:iCs w:val="1"/>
          <w:sz w:val="22"/>
          <w:szCs w:val="22"/>
          <w:rtl w:val="0"/>
        </w:rPr>
        <w:t>:</w:t>
      </w: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sz w:val="22"/>
          <w:szCs w:val="22"/>
        </w:rPr>
      </w:pPr>
      <w:r>
        <w:rPr>
          <w:rStyle w:val="None"/>
          <w:sz w:val="22"/>
          <w:szCs w:val="22"/>
          <w:rtl w:val="0"/>
        </w:rPr>
        <w:t xml:space="preserve"> 1.1 I</w:t>
      </w:r>
      <w:r>
        <w:rPr>
          <w:rStyle w:val="None"/>
          <w:sz w:val="22"/>
          <w:szCs w:val="22"/>
          <w:rtl w:val="0"/>
        </w:rPr>
        <w:t>š</w:t>
      </w:r>
      <w:r>
        <w:rPr>
          <w:rStyle w:val="None"/>
          <w:sz w:val="22"/>
          <w:szCs w:val="22"/>
          <w:rtl w:val="0"/>
        </w:rPr>
        <w:t xml:space="preserve">rinkti Valdybos pirmininke </w:t>
      </w:r>
      <w:r>
        <w:rPr>
          <w:rStyle w:val="None"/>
          <w:b w:val="1"/>
          <w:bCs w:val="1"/>
          <w:sz w:val="22"/>
          <w:szCs w:val="22"/>
          <w:rtl w:val="0"/>
        </w:rPr>
        <w:t>Edit</w:t>
      </w:r>
      <w:r>
        <w:rPr>
          <w:rStyle w:val="None"/>
          <w:b w:val="1"/>
          <w:bCs w:val="1"/>
          <w:sz w:val="22"/>
          <w:szCs w:val="22"/>
          <w:rtl w:val="0"/>
        </w:rPr>
        <w:t xml:space="preserve">ą </w:t>
      </w:r>
      <w:r>
        <w:rPr>
          <w:rStyle w:val="None"/>
          <w:b w:val="1"/>
          <w:bCs w:val="1"/>
          <w:sz w:val="22"/>
          <w:szCs w:val="22"/>
          <w:rtl w:val="0"/>
        </w:rPr>
        <w:t>Mila</w:t>
      </w:r>
      <w:r>
        <w:rPr>
          <w:rStyle w:val="None"/>
          <w:b w:val="1"/>
          <w:bCs w:val="1"/>
          <w:sz w:val="22"/>
          <w:szCs w:val="22"/>
          <w:rtl w:val="0"/>
        </w:rPr>
        <w:t>š</w:t>
      </w:r>
      <w:r>
        <w:rPr>
          <w:rStyle w:val="None"/>
          <w:b w:val="1"/>
          <w:bCs w:val="1"/>
          <w:sz w:val="22"/>
          <w:szCs w:val="22"/>
          <w:rtl w:val="0"/>
        </w:rPr>
        <w:t>evi</w:t>
      </w:r>
      <w:r>
        <w:rPr>
          <w:rStyle w:val="None"/>
          <w:b w:val="1"/>
          <w:bCs w:val="1"/>
          <w:sz w:val="22"/>
          <w:szCs w:val="22"/>
          <w:rtl w:val="0"/>
        </w:rPr>
        <w:t>č</w:t>
      </w:r>
      <w:r>
        <w:rPr>
          <w:rStyle w:val="None"/>
          <w:b w:val="1"/>
          <w:bCs w:val="1"/>
          <w:sz w:val="22"/>
          <w:szCs w:val="22"/>
          <w:rtl w:val="0"/>
        </w:rPr>
        <w:t>i</w:t>
      </w:r>
      <w:r>
        <w:rPr>
          <w:rStyle w:val="None"/>
          <w:b w:val="1"/>
          <w:bCs w:val="1"/>
          <w:sz w:val="22"/>
          <w:szCs w:val="22"/>
          <w:rtl w:val="0"/>
        </w:rPr>
        <w:t>ū</w:t>
      </w:r>
      <w:r>
        <w:rPr>
          <w:rStyle w:val="None"/>
          <w:b w:val="1"/>
          <w:bCs w:val="1"/>
          <w:sz w:val="22"/>
          <w:szCs w:val="22"/>
          <w:rtl w:val="0"/>
        </w:rPr>
        <w:t>t</w:t>
      </w:r>
      <w:r>
        <w:rPr>
          <w:rStyle w:val="None"/>
          <w:b w:val="1"/>
          <w:bCs w:val="1"/>
          <w:sz w:val="22"/>
          <w:szCs w:val="22"/>
          <w:rtl w:val="0"/>
        </w:rPr>
        <w:t>ę</w:t>
      </w: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sz w:val="22"/>
          <w:szCs w:val="22"/>
        </w:rPr>
      </w:pP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sz w:val="22"/>
          <w:szCs w:val="22"/>
        </w:rPr>
      </w:pPr>
      <w:r>
        <w:rPr>
          <w:rStyle w:val="None"/>
          <w:sz w:val="22"/>
          <w:szCs w:val="22"/>
          <w:rtl w:val="0"/>
        </w:rPr>
        <w:t xml:space="preserve">                          U</w:t>
      </w:r>
      <w:r>
        <w:rPr>
          <w:rStyle w:val="None"/>
          <w:sz w:val="22"/>
          <w:szCs w:val="22"/>
          <w:rtl w:val="0"/>
        </w:rPr>
        <w:t>ž</w:t>
        <w:tab/>
        <w:t xml:space="preserve"> </w:t>
      </w:r>
      <w:r>
        <w:rPr>
          <w:rStyle w:val="None"/>
          <w:sz w:val="22"/>
          <w:szCs w:val="22"/>
          <w:rtl w:val="0"/>
        </w:rPr>
        <w:t>Prie</w:t>
      </w:r>
      <w:r>
        <w:rPr>
          <w:rStyle w:val="None"/>
          <w:sz w:val="22"/>
          <w:szCs w:val="22"/>
          <w:rtl w:val="0"/>
        </w:rPr>
        <w:t>š</w:t>
      </w: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sz w:val="22"/>
          <w:szCs w:val="22"/>
        </w:rPr>
      </w:pP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sz w:val="22"/>
          <w:szCs w:val="22"/>
        </w:rPr>
      </w:pPr>
      <w:r>
        <w:rPr>
          <w:rStyle w:val="None"/>
          <w:sz w:val="22"/>
          <w:szCs w:val="22"/>
          <w:rtl w:val="0"/>
        </w:rPr>
        <w:t>2.</w:t>
      </w:r>
      <w:r>
        <w:rPr>
          <w:rStyle w:val="None"/>
          <w:i w:val="1"/>
          <w:iCs w:val="1"/>
          <w:sz w:val="22"/>
          <w:szCs w:val="22"/>
          <w:rtl w:val="0"/>
        </w:rPr>
        <w:t xml:space="preserve"> </w:t>
      </w:r>
      <w:r>
        <w:rPr>
          <w:rStyle w:val="None"/>
          <w:sz w:val="22"/>
          <w:szCs w:val="22"/>
          <w:rtl w:val="0"/>
        </w:rPr>
        <w:t>Kredito unijos Valdybos nario rinkimas:</w:t>
      </w: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sz w:val="22"/>
          <w:szCs w:val="22"/>
        </w:rPr>
      </w:pPr>
      <w:r>
        <w:rPr>
          <w:rStyle w:val="None"/>
          <w:sz w:val="22"/>
          <w:szCs w:val="22"/>
          <w:rtl w:val="0"/>
        </w:rPr>
        <w:t>2.1. I</w:t>
      </w:r>
      <w:r>
        <w:rPr>
          <w:rStyle w:val="None"/>
          <w:sz w:val="22"/>
          <w:szCs w:val="22"/>
          <w:rtl w:val="0"/>
        </w:rPr>
        <w:t>š</w:t>
      </w:r>
      <w:r>
        <w:rPr>
          <w:rStyle w:val="None"/>
          <w:sz w:val="22"/>
          <w:szCs w:val="22"/>
          <w:rtl w:val="0"/>
        </w:rPr>
        <w:t xml:space="preserve">rinkti Valdybos nariu </w:t>
      </w:r>
      <w:r>
        <w:rPr>
          <w:rStyle w:val="None"/>
          <w:b w:val="1"/>
          <w:bCs w:val="1"/>
          <w:sz w:val="22"/>
          <w:szCs w:val="22"/>
          <w:rtl w:val="0"/>
        </w:rPr>
        <w:t>Vytaut</w:t>
      </w:r>
      <w:r>
        <w:rPr>
          <w:rStyle w:val="None"/>
          <w:b w:val="1"/>
          <w:bCs w:val="1"/>
          <w:sz w:val="22"/>
          <w:szCs w:val="22"/>
          <w:rtl w:val="0"/>
        </w:rPr>
        <w:t xml:space="preserve">ą </w:t>
      </w:r>
      <w:r>
        <w:rPr>
          <w:rStyle w:val="None"/>
          <w:b w:val="1"/>
          <w:bCs w:val="1"/>
          <w:sz w:val="22"/>
          <w:szCs w:val="22"/>
          <w:rtl w:val="0"/>
        </w:rPr>
        <w:t>Lamausk</w:t>
      </w:r>
      <w:r>
        <w:rPr>
          <w:rStyle w:val="None"/>
          <w:b w:val="1"/>
          <w:bCs w:val="1"/>
          <w:sz w:val="22"/>
          <w:szCs w:val="22"/>
          <w:rtl w:val="0"/>
        </w:rPr>
        <w:t>ą</w:t>
      </w: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sz w:val="22"/>
          <w:szCs w:val="22"/>
        </w:rPr>
      </w:pP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sz w:val="22"/>
          <w:szCs w:val="22"/>
        </w:rPr>
      </w:pPr>
      <w:r>
        <w:rPr>
          <w:rStyle w:val="None"/>
          <w:sz w:val="22"/>
          <w:szCs w:val="22"/>
          <w:rtl w:val="0"/>
        </w:rPr>
        <w:t xml:space="preserve">                           U</w:t>
      </w:r>
      <w:r>
        <w:rPr>
          <w:rStyle w:val="None"/>
          <w:sz w:val="22"/>
          <w:szCs w:val="22"/>
          <w:rtl w:val="0"/>
        </w:rPr>
        <w:t>ž</w:t>
        <w:tab/>
        <w:t xml:space="preserve"> </w:t>
      </w:r>
      <w:r>
        <w:rPr>
          <w:rStyle w:val="None"/>
          <w:sz w:val="22"/>
          <w:szCs w:val="22"/>
          <w:rtl w:val="0"/>
        </w:rPr>
        <w:t>Prie</w:t>
      </w:r>
      <w:r>
        <w:rPr>
          <w:rStyle w:val="None"/>
          <w:sz w:val="22"/>
          <w:szCs w:val="22"/>
          <w:rtl w:val="0"/>
        </w:rPr>
        <w:t>š</w:t>
      </w: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ind w:firstLine="1296"/>
        <w:jc w:val="both"/>
        <w:rPr>
          <w:rStyle w:val="None"/>
          <w:sz w:val="22"/>
          <w:szCs w:val="22"/>
        </w:rPr>
      </w:pPr>
      <w:r>
        <w:rPr>
          <w:rStyle w:val="None"/>
          <w:sz w:val="22"/>
          <w:szCs w:val="22"/>
        </w:rPr>
        <w:tab/>
      </w: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sz w:val="22"/>
          <w:szCs w:val="22"/>
        </w:rPr>
      </w:pPr>
      <w:r>
        <w:rPr>
          <w:rStyle w:val="None"/>
          <w:sz w:val="22"/>
          <w:szCs w:val="22"/>
          <w:rtl w:val="0"/>
        </w:rPr>
        <w:t>3. Kredito unijos Paskol</w:t>
      </w:r>
      <w:r>
        <w:rPr>
          <w:rStyle w:val="None"/>
          <w:sz w:val="22"/>
          <w:szCs w:val="22"/>
          <w:rtl w:val="0"/>
        </w:rPr>
        <w:t xml:space="preserve">ų </w:t>
      </w:r>
      <w:r>
        <w:rPr>
          <w:rStyle w:val="None"/>
          <w:sz w:val="22"/>
          <w:szCs w:val="22"/>
          <w:rtl w:val="0"/>
        </w:rPr>
        <w:t>komiteto nario rinkimas:</w:t>
      </w: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sz w:val="22"/>
          <w:szCs w:val="22"/>
        </w:rPr>
      </w:pPr>
      <w:r>
        <w:rPr>
          <w:rStyle w:val="None"/>
          <w:sz w:val="22"/>
          <w:szCs w:val="22"/>
          <w:rtl w:val="0"/>
        </w:rPr>
        <w:t>3.1. I</w:t>
      </w:r>
      <w:r>
        <w:rPr>
          <w:rStyle w:val="None"/>
          <w:sz w:val="22"/>
          <w:szCs w:val="22"/>
          <w:rtl w:val="0"/>
        </w:rPr>
        <w:t>š</w:t>
      </w:r>
      <w:r>
        <w:rPr>
          <w:rStyle w:val="None"/>
          <w:sz w:val="22"/>
          <w:szCs w:val="22"/>
          <w:rtl w:val="0"/>
        </w:rPr>
        <w:t>rinkti Paskol</w:t>
      </w:r>
      <w:r>
        <w:rPr>
          <w:rStyle w:val="None"/>
          <w:sz w:val="22"/>
          <w:szCs w:val="22"/>
          <w:rtl w:val="0"/>
        </w:rPr>
        <w:t xml:space="preserve">ų </w:t>
      </w:r>
      <w:r>
        <w:rPr>
          <w:rStyle w:val="None"/>
          <w:sz w:val="22"/>
          <w:szCs w:val="22"/>
          <w:rtl w:val="0"/>
        </w:rPr>
        <w:t xml:space="preserve">komiteto nare </w:t>
      </w:r>
      <w:r>
        <w:rPr>
          <w:rStyle w:val="None"/>
          <w:b w:val="1"/>
          <w:bCs w:val="1"/>
          <w:sz w:val="22"/>
          <w:szCs w:val="22"/>
          <w:rtl w:val="0"/>
        </w:rPr>
        <w:t>Ing</w:t>
      </w:r>
      <w:r>
        <w:rPr>
          <w:rStyle w:val="None"/>
          <w:b w:val="1"/>
          <w:bCs w:val="1"/>
          <w:sz w:val="22"/>
          <w:szCs w:val="22"/>
          <w:rtl w:val="0"/>
        </w:rPr>
        <w:t>ą Š</w:t>
      </w:r>
      <w:r>
        <w:rPr>
          <w:rStyle w:val="None"/>
          <w:b w:val="1"/>
          <w:bCs w:val="1"/>
          <w:sz w:val="22"/>
          <w:szCs w:val="22"/>
          <w:rtl w:val="0"/>
        </w:rPr>
        <w:t>al</w:t>
      </w:r>
      <w:r>
        <w:rPr>
          <w:rStyle w:val="None"/>
          <w:b w:val="1"/>
          <w:bCs w:val="1"/>
          <w:sz w:val="22"/>
          <w:szCs w:val="22"/>
          <w:rtl w:val="0"/>
        </w:rPr>
        <w:t>č</w:t>
      </w:r>
      <w:r>
        <w:rPr>
          <w:rStyle w:val="None"/>
          <w:b w:val="1"/>
          <w:bCs w:val="1"/>
          <w:sz w:val="22"/>
          <w:szCs w:val="22"/>
          <w:rtl w:val="0"/>
        </w:rPr>
        <w:t>i</w:t>
      </w:r>
      <w:r>
        <w:rPr>
          <w:rStyle w:val="None"/>
          <w:b w:val="1"/>
          <w:bCs w:val="1"/>
          <w:sz w:val="22"/>
          <w:szCs w:val="22"/>
          <w:rtl w:val="0"/>
        </w:rPr>
        <w:t>ū</w:t>
      </w:r>
      <w:r>
        <w:rPr>
          <w:rStyle w:val="None"/>
          <w:b w:val="1"/>
          <w:bCs w:val="1"/>
          <w:sz w:val="22"/>
          <w:szCs w:val="22"/>
          <w:rtl w:val="0"/>
        </w:rPr>
        <w:t>nien</w:t>
      </w:r>
      <w:r>
        <w:rPr>
          <w:rStyle w:val="None"/>
          <w:b w:val="1"/>
          <w:bCs w:val="1"/>
          <w:sz w:val="22"/>
          <w:szCs w:val="22"/>
          <w:rtl w:val="0"/>
        </w:rPr>
        <w:t>ę</w:t>
      </w: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sz w:val="22"/>
          <w:szCs w:val="22"/>
        </w:rPr>
      </w:pP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sz w:val="22"/>
          <w:szCs w:val="22"/>
        </w:rPr>
      </w:pPr>
      <w:r>
        <w:rPr>
          <w:rStyle w:val="None"/>
          <w:sz w:val="22"/>
          <w:szCs w:val="22"/>
          <w:rtl w:val="0"/>
        </w:rPr>
        <w:t xml:space="preserve">                           U</w:t>
      </w:r>
      <w:r>
        <w:rPr>
          <w:rStyle w:val="None"/>
          <w:sz w:val="22"/>
          <w:szCs w:val="22"/>
          <w:rtl w:val="0"/>
        </w:rPr>
        <w:t xml:space="preserve">ž    </w:t>
      </w:r>
      <w:r>
        <w:rPr>
          <w:rStyle w:val="None"/>
          <w:sz w:val="22"/>
          <w:szCs w:val="22"/>
          <w:rtl w:val="0"/>
        </w:rPr>
        <w:t>Prie</w:t>
      </w:r>
      <w:r>
        <w:rPr>
          <w:rStyle w:val="None"/>
          <w:sz w:val="22"/>
          <w:szCs w:val="22"/>
          <w:rtl w:val="0"/>
        </w:rPr>
        <w:t>š</w:t>
      </w: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sz w:val="22"/>
          <w:szCs w:val="22"/>
        </w:rPr>
      </w:pP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sz w:val="22"/>
          <w:szCs w:val="22"/>
        </w:rPr>
      </w:pPr>
    </w:p>
    <w:p>
      <w:pPr>
        <w:pStyle w:val="Įprastasi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Style w:val="None"/>
          <w:sz w:val="22"/>
          <w:szCs w:val="22"/>
        </w:rPr>
      </w:pPr>
    </w:p>
    <w:p>
      <w:pPr>
        <w:pStyle w:val="Įprastasis"/>
        <w:jc w:val="both"/>
        <w:outlineLvl w:val="0"/>
        <w:rPr>
          <w:rStyle w:val="None"/>
          <w:b w:val="1"/>
          <w:bCs w:val="1"/>
          <w:sz w:val="22"/>
          <w:szCs w:val="22"/>
        </w:rPr>
      </w:pPr>
      <w:r>
        <w:rPr>
          <w:rStyle w:val="None"/>
          <w:b w:val="1"/>
          <w:bCs w:val="1"/>
          <w:sz w:val="22"/>
          <w:szCs w:val="22"/>
          <w:rtl w:val="0"/>
        </w:rPr>
        <w:t>Su darbotvark</w:t>
      </w:r>
      <w:r>
        <w:rPr>
          <w:rStyle w:val="None"/>
          <w:b w:val="1"/>
          <w:bCs w:val="1"/>
          <w:sz w:val="22"/>
          <w:szCs w:val="22"/>
          <w:rtl w:val="0"/>
        </w:rPr>
        <w:t>ė</w:t>
      </w:r>
      <w:r>
        <w:rPr>
          <w:rStyle w:val="None"/>
          <w:b w:val="1"/>
          <w:bCs w:val="1"/>
          <w:sz w:val="22"/>
          <w:szCs w:val="22"/>
          <w:rtl w:val="0"/>
        </w:rPr>
        <w:t>je nurodytais nutarim</w:t>
      </w:r>
      <w:r>
        <w:rPr>
          <w:rStyle w:val="None"/>
          <w:b w:val="1"/>
          <w:bCs w:val="1"/>
          <w:sz w:val="22"/>
          <w:szCs w:val="22"/>
          <w:rtl w:val="0"/>
        </w:rPr>
        <w:t xml:space="preserve">ų </w:t>
      </w:r>
      <w:r>
        <w:rPr>
          <w:rStyle w:val="None"/>
          <w:b w:val="1"/>
          <w:bCs w:val="1"/>
          <w:sz w:val="22"/>
          <w:szCs w:val="22"/>
          <w:rtl w:val="0"/>
        </w:rPr>
        <w:t>projektais esu susipa</w:t>
      </w:r>
      <w:r>
        <w:rPr>
          <w:rStyle w:val="None"/>
          <w:b w:val="1"/>
          <w:bCs w:val="1"/>
          <w:sz w:val="22"/>
          <w:szCs w:val="22"/>
          <w:rtl w:val="0"/>
        </w:rPr>
        <w:t>ž</w:t>
      </w:r>
      <w:r>
        <w:rPr>
          <w:rStyle w:val="None"/>
          <w:b w:val="1"/>
          <w:bCs w:val="1"/>
          <w:sz w:val="22"/>
          <w:szCs w:val="22"/>
          <w:rtl w:val="0"/>
        </w:rPr>
        <w:t>in</w:t>
      </w:r>
      <w:r>
        <w:rPr>
          <w:rStyle w:val="None"/>
          <w:b w:val="1"/>
          <w:bCs w:val="1"/>
          <w:sz w:val="22"/>
          <w:szCs w:val="22"/>
          <w:rtl w:val="0"/>
        </w:rPr>
        <w:t>ę</w:t>
      </w:r>
      <w:r>
        <w:rPr>
          <w:rStyle w:val="None"/>
          <w:b w:val="1"/>
          <w:bCs w:val="1"/>
          <w:sz w:val="22"/>
          <w:szCs w:val="22"/>
          <w:rtl w:val="0"/>
        </w:rPr>
        <w:t xml:space="preserve">s (-usi). </w:t>
      </w:r>
    </w:p>
    <w:p>
      <w:pPr>
        <w:pStyle w:val="Įprastasis"/>
        <w:jc w:val="both"/>
        <w:rPr>
          <w:rStyle w:val="None"/>
          <w:b w:val="1"/>
          <w:bCs w:val="1"/>
          <w:sz w:val="22"/>
          <w:szCs w:val="22"/>
        </w:rPr>
      </w:pPr>
    </w:p>
    <w:p>
      <w:pPr>
        <w:pStyle w:val="Įprastasis"/>
        <w:jc w:val="both"/>
        <w:rPr>
          <w:rStyle w:val="None"/>
          <w:b w:val="1"/>
          <w:bCs w:val="1"/>
          <w:sz w:val="22"/>
          <w:szCs w:val="22"/>
        </w:rPr>
      </w:pPr>
      <w:r>
        <w:rPr>
          <w:rStyle w:val="None"/>
          <w:b w:val="1"/>
          <w:bCs w:val="1"/>
          <w:sz w:val="22"/>
          <w:szCs w:val="22"/>
          <w:rtl w:val="0"/>
        </w:rPr>
        <w:t>____________</w:t>
      </w:r>
      <w:r>
        <w:rPr>
          <w:rStyle w:val="None"/>
          <w:b w:val="1"/>
          <w:bCs w:val="1"/>
          <w:sz w:val="22"/>
          <w:szCs w:val="22"/>
          <w:rtl w:val="0"/>
          <w:lang w:val="en-US"/>
        </w:rPr>
        <w:t>___________</w:t>
      </w:r>
      <w:r>
        <w:rPr>
          <w:rStyle w:val="None"/>
          <w:b w:val="1"/>
          <w:bCs w:val="1"/>
          <w:sz w:val="22"/>
          <w:szCs w:val="22"/>
          <w:rtl w:val="0"/>
        </w:rPr>
        <w:tab/>
        <w:tab/>
        <w:tab/>
        <w:tab/>
        <w:t>________________________________</w:t>
      </w:r>
    </w:p>
    <w:p>
      <w:pPr>
        <w:pStyle w:val="Įprastasis"/>
        <w:jc w:val="both"/>
        <w:rPr>
          <w:rStyle w:val="None"/>
          <w:b w:val="1"/>
          <w:bCs w:val="1"/>
          <w:i w:val="1"/>
          <w:iCs w:val="1"/>
          <w:sz w:val="22"/>
          <w:szCs w:val="22"/>
        </w:rPr>
      </w:pPr>
      <w:r>
        <w:rPr>
          <w:rStyle w:val="None"/>
          <w:b w:val="1"/>
          <w:bCs w:val="1"/>
          <w:i w:val="1"/>
          <w:iCs w:val="1"/>
          <w:sz w:val="22"/>
          <w:szCs w:val="22"/>
          <w:rtl w:val="0"/>
        </w:rPr>
        <w:t xml:space="preserve">                   (data)</w:t>
        <w:tab/>
        <w:tab/>
        <w:tab/>
        <w:tab/>
        <w:tab/>
        <w:t xml:space="preserve">                           (para</w:t>
      </w:r>
      <w:r>
        <w:rPr>
          <w:rStyle w:val="None"/>
          <w:b w:val="1"/>
          <w:bCs w:val="1"/>
          <w:i w:val="1"/>
          <w:iCs w:val="1"/>
          <w:sz w:val="22"/>
          <w:szCs w:val="22"/>
          <w:rtl w:val="0"/>
        </w:rPr>
        <w:t>š</w:t>
      </w:r>
      <w:r>
        <w:rPr>
          <w:rStyle w:val="None"/>
          <w:b w:val="1"/>
          <w:bCs w:val="1"/>
          <w:i w:val="1"/>
          <w:iCs w:val="1"/>
          <w:sz w:val="22"/>
          <w:szCs w:val="22"/>
          <w:rtl w:val="0"/>
        </w:rPr>
        <w:t>as)</w:t>
      </w:r>
    </w:p>
    <w:p>
      <w:pPr>
        <w:pStyle w:val="Įprastasis"/>
        <w:pBdr>
          <w:top w:val="nil"/>
          <w:left w:val="nil"/>
          <w:bottom w:val="nil"/>
          <w:right w:val="nil"/>
        </w:pBdr>
        <w:jc w:val="both"/>
      </w:pPr>
      <w:r>
        <w:rPr>
          <w:rStyle w:val="None"/>
          <w:b w:val="1"/>
          <w:bCs w:val="1"/>
          <w:i w:val="1"/>
          <w:iCs w:val="1"/>
          <w:sz w:val="22"/>
          <w:szCs w:val="22"/>
        </w:rPr>
      </w:r>
    </w:p>
    <w:sectPr>
      <w:headerReference w:type="default" r:id="rId5"/>
      <w:footerReference w:type="default" r:id="rId6"/>
      <w:pgSz w:w="12240" w:h="15840" w:orient="portrait"/>
      <w:pgMar w:top="1135" w:right="1183" w:bottom="709" w:left="1276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Poraštė"/>
      <w:tabs>
        <w:tab w:val="center" w:pos="4890"/>
        <w:tab w:val="right" w:pos="9761"/>
      </w:tabs>
    </w:pPr>
    <w:r>
      <w:tab/>
      <w:tab/>
    </w: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>
      <w:tab/>
      <w:tab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oraštė">
    <w:name w:val="Poraštė"/>
    <w:next w:val="Poraštė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Įprastasis">
    <w:name w:val="Įprastasis"/>
    <w:next w:val="Įprastasi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Times New Roman" w:cs="Times New Roman" w:hAnsi="Times New Roman" w:eastAsia="Times New Roman"/>
      <w:i w:val="1"/>
      <w:iCs w:val="1"/>
      <w:outline w:val="0"/>
      <w:color w:val="0563c1"/>
      <w:sz w:val="22"/>
      <w:szCs w:val="22"/>
      <w:u w:val="single" w:color="0563c1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